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BAD" w:rsidRDefault="006053D3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219D2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685800" cy="666750"/>
            <wp:effectExtent l="19050" t="0" r="0" b="0"/>
            <wp:docPr id="1" name="Рисунок 22" descr="C:\Users\SRV_Laptop\Downloads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RV_Laptop\Downloads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8768" b="29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3D3" w:rsidRDefault="006053D3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F3BAD" w:rsidRPr="00A219D2" w:rsidRDefault="00EF3BAD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219D2">
        <w:rPr>
          <w:rFonts w:ascii="Times New Roman" w:hAnsi="Times New Roman"/>
          <w:sz w:val="28"/>
          <w:szCs w:val="28"/>
        </w:rPr>
        <w:t>АДМИНИСТРАЦИЯ КИРИНСКОГО</w:t>
      </w:r>
      <w:r w:rsidR="00ED28F4">
        <w:rPr>
          <w:rFonts w:ascii="Times New Roman" w:hAnsi="Times New Roman"/>
          <w:sz w:val="28"/>
          <w:szCs w:val="28"/>
        </w:rPr>
        <w:t xml:space="preserve"> </w:t>
      </w:r>
      <w:r w:rsidRPr="00A219D2">
        <w:rPr>
          <w:rFonts w:ascii="Times New Roman" w:hAnsi="Times New Roman"/>
          <w:sz w:val="28"/>
          <w:szCs w:val="28"/>
        </w:rPr>
        <w:t>СЕЛЬСКОГО ПОСЕЛЕНИЯ</w:t>
      </w:r>
    </w:p>
    <w:p w:rsidR="00EF3BAD" w:rsidRPr="00A219D2" w:rsidRDefault="00EF3BAD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219D2">
        <w:rPr>
          <w:rFonts w:ascii="Times New Roman" w:hAnsi="Times New Roman"/>
          <w:sz w:val="28"/>
          <w:szCs w:val="28"/>
        </w:rPr>
        <w:t>ШАРОЙСКОГО МУНИЦИПАЛЬНОГО РАЙОНА</w:t>
      </w:r>
    </w:p>
    <w:p w:rsidR="00EF3BAD" w:rsidRDefault="00EF3BAD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219D2">
        <w:rPr>
          <w:rFonts w:ascii="Times New Roman" w:hAnsi="Times New Roman"/>
          <w:sz w:val="28"/>
          <w:szCs w:val="28"/>
        </w:rPr>
        <w:t>ЧЕЧЕНСКОЙ РЕСПУБЛИКИ</w:t>
      </w:r>
    </w:p>
    <w:p w:rsidR="00EF3BAD" w:rsidRPr="007A17F8" w:rsidRDefault="00EF3BAD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F3BAD" w:rsidRPr="003629AE" w:rsidRDefault="00EF3BAD" w:rsidP="006040FB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 w:rsidRPr="003629AE">
        <w:rPr>
          <w:rFonts w:ascii="Times New Roman" w:hAnsi="Times New Roman"/>
          <w:sz w:val="28"/>
          <w:szCs w:val="28"/>
        </w:rPr>
        <w:t xml:space="preserve">НОХЧИЙН РЕСПУБЛИКИН </w:t>
      </w:r>
      <w:r>
        <w:rPr>
          <w:rFonts w:ascii="Times New Roman" w:hAnsi="Times New Roman"/>
          <w:sz w:val="28"/>
          <w:szCs w:val="28"/>
        </w:rPr>
        <w:t xml:space="preserve">ШАРОЙН </w:t>
      </w:r>
      <w:r w:rsidRPr="003629AE">
        <w:rPr>
          <w:rFonts w:ascii="Times New Roman" w:hAnsi="Times New Roman"/>
          <w:sz w:val="28"/>
          <w:szCs w:val="28"/>
        </w:rPr>
        <w:t>МУНИЦИПАЛЬНИ К1ОШТАН</w:t>
      </w:r>
      <w:r>
        <w:rPr>
          <w:rFonts w:ascii="Times New Roman" w:hAnsi="Times New Roman"/>
          <w:sz w:val="28"/>
          <w:szCs w:val="28"/>
        </w:rPr>
        <w:t xml:space="preserve"> КИРИН </w:t>
      </w:r>
      <w:r w:rsidRPr="003629AE">
        <w:rPr>
          <w:rFonts w:ascii="Times New Roman" w:hAnsi="Times New Roman"/>
          <w:sz w:val="28"/>
          <w:szCs w:val="28"/>
        </w:rPr>
        <w:t>ЮЬРТАН АДМИНИСТРАЦИ</w:t>
      </w:r>
    </w:p>
    <w:p w:rsidR="00EF3BAD" w:rsidRPr="007A17F8" w:rsidRDefault="00EF3BAD" w:rsidP="00EF3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A17F8">
        <w:rPr>
          <w:rFonts w:ascii="Times New Roman" w:eastAsia="Times New Roman" w:hAnsi="Times New Roman"/>
          <w:sz w:val="28"/>
          <w:szCs w:val="28"/>
        </w:rPr>
        <w:t>ПОСТАНОВЛЕНИЕ</w:t>
      </w:r>
    </w:p>
    <w:tbl>
      <w:tblPr>
        <w:tblW w:w="939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32"/>
        <w:gridCol w:w="2390"/>
        <w:gridCol w:w="3767"/>
        <w:gridCol w:w="608"/>
      </w:tblGrid>
      <w:tr w:rsidR="00EF3BAD" w:rsidRPr="00663C49" w:rsidTr="00C912DF">
        <w:trPr>
          <w:trHeight w:val="261"/>
        </w:trPr>
        <w:tc>
          <w:tcPr>
            <w:tcW w:w="2632" w:type="dxa"/>
            <w:tcBorders>
              <w:bottom w:val="single" w:sz="4" w:space="0" w:color="auto"/>
            </w:tcBorders>
          </w:tcPr>
          <w:p w:rsidR="00EF3BAD" w:rsidRPr="00663C49" w:rsidRDefault="00C81686" w:rsidP="0012710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6053D3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127103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127103">
              <w:rPr>
                <w:rFonts w:ascii="Times New Roman" w:eastAsia="Times New Roman" w:hAnsi="Times New Roman"/>
                <w:sz w:val="28"/>
                <w:szCs w:val="28"/>
              </w:rPr>
              <w:t>мая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053D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022г</w:t>
            </w:r>
          </w:p>
        </w:tc>
        <w:tc>
          <w:tcPr>
            <w:tcW w:w="2390" w:type="dxa"/>
          </w:tcPr>
          <w:p w:rsidR="00EF3BAD" w:rsidRPr="00663C49" w:rsidRDefault="00EF3BAD" w:rsidP="00C912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767" w:type="dxa"/>
          </w:tcPr>
          <w:p w:rsidR="00EF3BAD" w:rsidRPr="00663C49" w:rsidRDefault="00EF3BAD" w:rsidP="00C912DF">
            <w:pPr>
              <w:spacing w:after="0" w:line="240" w:lineRule="auto"/>
              <w:ind w:left="2996" w:right="-62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№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EF3BAD" w:rsidRPr="00663C49" w:rsidRDefault="00C81686" w:rsidP="0012710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127103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</w:tbl>
    <w:p w:rsidR="00EF3BAD" w:rsidRPr="00663C49" w:rsidRDefault="00EF3BAD" w:rsidP="00EF3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 w:rsidRPr="00663C49">
        <w:rPr>
          <w:rFonts w:ascii="Times New Roman" w:eastAsia="Times New Roman" w:hAnsi="Times New Roman"/>
          <w:sz w:val="28"/>
          <w:szCs w:val="24"/>
        </w:rPr>
        <w:t xml:space="preserve">с. </w:t>
      </w:r>
      <w:r>
        <w:rPr>
          <w:rFonts w:ascii="Times New Roman" w:eastAsia="Times New Roman" w:hAnsi="Times New Roman"/>
          <w:sz w:val="28"/>
          <w:szCs w:val="24"/>
        </w:rPr>
        <w:t>Кири</w:t>
      </w:r>
    </w:p>
    <w:p w:rsidR="00EF3BAD" w:rsidRPr="007E3CA9" w:rsidRDefault="00EF3BAD" w:rsidP="006053D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27103" w:rsidRPr="00A137D2" w:rsidRDefault="00127103" w:rsidP="00A137D2">
      <w:pPr>
        <w:pStyle w:val="a8"/>
        <w:shd w:val="clear" w:color="auto" w:fill="FFFFFF"/>
        <w:spacing w:before="180" w:beforeAutospacing="0" w:after="180" w:afterAutospacing="0"/>
        <w:rPr>
          <w:b/>
          <w:color w:val="0F1419"/>
          <w:sz w:val="21"/>
          <w:szCs w:val="21"/>
        </w:rPr>
      </w:pPr>
      <w:bookmarkStart w:id="0" w:name="_GoBack"/>
      <w:bookmarkEnd w:id="0"/>
      <w:r w:rsidRPr="00A137D2">
        <w:rPr>
          <w:b/>
          <w:color w:val="0F1419"/>
          <w:sz w:val="28"/>
          <w:szCs w:val="28"/>
        </w:rPr>
        <w:t>Об утверждении план-графика перехода на предоставление муниципальных услуг в электронной форме, предоставляемых администрацией Киринского сельского поселения</w:t>
      </w:r>
    </w:p>
    <w:p w:rsidR="00127103" w:rsidRDefault="00127103" w:rsidP="00127103">
      <w:pPr>
        <w:pStyle w:val="a8"/>
        <w:shd w:val="clear" w:color="auto" w:fill="FFFFFF"/>
        <w:spacing w:before="180" w:beforeAutospacing="0" w:after="180" w:afterAutospacing="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 </w:t>
      </w:r>
    </w:p>
    <w:p w:rsidR="00A137D2" w:rsidRPr="00A137D2" w:rsidRDefault="00A137D2" w:rsidP="00A137D2">
      <w:pPr>
        <w:pStyle w:val="a3"/>
        <w:jc w:val="both"/>
        <w:rPr>
          <w:rFonts w:ascii="Times New Roman" w:hAnsi="Times New Roman"/>
          <w:color w:val="0F1419"/>
          <w:sz w:val="28"/>
          <w:szCs w:val="28"/>
        </w:rPr>
      </w:pPr>
      <w:r>
        <w:rPr>
          <w:rFonts w:ascii="Times New Roman" w:hAnsi="Times New Roman"/>
          <w:color w:val="0F1419"/>
          <w:sz w:val="28"/>
          <w:szCs w:val="28"/>
        </w:rPr>
        <w:t xml:space="preserve">        </w:t>
      </w:r>
      <w:r w:rsidR="00127103" w:rsidRPr="00A137D2">
        <w:rPr>
          <w:rFonts w:ascii="Times New Roman" w:hAnsi="Times New Roman"/>
          <w:color w:val="0F1419"/>
          <w:sz w:val="28"/>
          <w:szCs w:val="28"/>
        </w:rPr>
        <w:t>В соответствии с </w:t>
      </w:r>
      <w:hyperlink r:id="rId6" w:history="1">
        <w:r w:rsidR="00127103" w:rsidRPr="00A137D2">
          <w:rPr>
            <w:rStyle w:val="a7"/>
            <w:rFonts w:ascii="Times New Roman" w:hAnsi="Times New Roman"/>
            <w:sz w:val="28"/>
            <w:szCs w:val="28"/>
          </w:rPr>
          <w:t>Федеральным законом</w:t>
        </w:r>
      </w:hyperlink>
      <w:r w:rsidR="00127103" w:rsidRPr="00A137D2">
        <w:rPr>
          <w:rFonts w:ascii="Times New Roman" w:hAnsi="Times New Roman"/>
          <w:sz w:val="28"/>
          <w:szCs w:val="28"/>
        </w:rPr>
        <w:t> Российской Федерации от 27.07.2010 г.     N 210-ФЗ «Об организации предоставления государственных и муниципальных услуг», </w:t>
      </w:r>
      <w:hyperlink r:id="rId7" w:history="1">
        <w:r w:rsidR="00127103" w:rsidRPr="00A137D2">
          <w:rPr>
            <w:rStyle w:val="a7"/>
            <w:rFonts w:ascii="Times New Roman" w:hAnsi="Times New Roman"/>
            <w:sz w:val="28"/>
            <w:szCs w:val="28"/>
          </w:rPr>
          <w:t>постановлением</w:t>
        </w:r>
      </w:hyperlink>
      <w:r w:rsidR="00127103" w:rsidRPr="00A137D2">
        <w:rPr>
          <w:rFonts w:ascii="Times New Roman" w:hAnsi="Times New Roman"/>
          <w:color w:val="0F1419"/>
          <w:sz w:val="28"/>
          <w:szCs w:val="28"/>
        </w:rPr>
        <w:t> Правительства Российской Федерации от 24.10.2011 г. N 861 «О федеральных государственных информационных системах, обеспечивающих предоставление в электронной форме государственных и муниципальных услуг»</w:t>
      </w:r>
    </w:p>
    <w:p w:rsidR="00127103" w:rsidRPr="00A137D2" w:rsidRDefault="00127103" w:rsidP="00A137D2">
      <w:pPr>
        <w:pStyle w:val="a3"/>
        <w:jc w:val="both"/>
        <w:rPr>
          <w:rFonts w:ascii="Times New Roman" w:hAnsi="Times New Roman"/>
          <w:color w:val="0F1419"/>
          <w:sz w:val="28"/>
          <w:szCs w:val="28"/>
        </w:rPr>
      </w:pPr>
      <w:r w:rsidRPr="00A137D2">
        <w:rPr>
          <w:rFonts w:ascii="Times New Roman" w:hAnsi="Times New Roman"/>
          <w:sz w:val="28"/>
          <w:szCs w:val="28"/>
        </w:rPr>
        <w:t>постановляет:</w:t>
      </w:r>
    </w:p>
    <w:p w:rsidR="00127103" w:rsidRPr="00A137D2" w:rsidRDefault="00127103" w:rsidP="00A137D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137D2">
        <w:rPr>
          <w:rFonts w:ascii="Times New Roman" w:hAnsi="Times New Roman"/>
          <w:sz w:val="28"/>
          <w:szCs w:val="28"/>
        </w:rPr>
        <w:t xml:space="preserve">       1.Утвердить план-график перехода на предоставление муниципальных услуг в электронном виде, предоставляемых администрацией Киринского сельского поселения (Приложение № 1).</w:t>
      </w:r>
    </w:p>
    <w:p w:rsidR="00127103" w:rsidRPr="00A137D2" w:rsidRDefault="00127103" w:rsidP="00A137D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137D2">
        <w:rPr>
          <w:rFonts w:ascii="Times New Roman" w:hAnsi="Times New Roman"/>
          <w:sz w:val="28"/>
          <w:szCs w:val="28"/>
        </w:rPr>
        <w:t xml:space="preserve">        2.</w:t>
      </w:r>
      <w:r w:rsidR="00A137D2" w:rsidRPr="00A137D2">
        <w:rPr>
          <w:rFonts w:ascii="Times New Roman" w:hAnsi="Times New Roman"/>
          <w:sz w:val="28"/>
          <w:szCs w:val="28"/>
        </w:rPr>
        <w:t xml:space="preserve"> </w:t>
      </w:r>
      <w:r w:rsidRPr="00A137D2">
        <w:rPr>
          <w:rFonts w:ascii="Times New Roman" w:hAnsi="Times New Roman"/>
          <w:sz w:val="28"/>
          <w:szCs w:val="28"/>
        </w:rPr>
        <w:t>Утвердить этапы перехода на предоставление услуг (функций) в электронном виде (Приложение 2).</w:t>
      </w:r>
    </w:p>
    <w:p w:rsidR="00127103" w:rsidRPr="00A137D2" w:rsidRDefault="00127103" w:rsidP="00A137D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137D2">
        <w:rPr>
          <w:rFonts w:ascii="Times New Roman" w:hAnsi="Times New Roman"/>
          <w:sz w:val="28"/>
          <w:szCs w:val="28"/>
        </w:rPr>
        <w:t xml:space="preserve">         3.План-график перехода на предоставление услуг в электронном виде:</w:t>
      </w:r>
    </w:p>
    <w:p w:rsidR="00A137D2" w:rsidRDefault="00127103" w:rsidP="00A137D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137D2">
        <w:rPr>
          <w:rFonts w:ascii="Times New Roman" w:hAnsi="Times New Roman"/>
          <w:sz w:val="28"/>
          <w:szCs w:val="28"/>
        </w:rPr>
        <w:lastRenderedPageBreak/>
        <w:t>    </w:t>
      </w:r>
      <w:r w:rsidR="00A137D2">
        <w:rPr>
          <w:rFonts w:ascii="Times New Roman" w:hAnsi="Times New Roman"/>
          <w:sz w:val="28"/>
          <w:szCs w:val="28"/>
        </w:rPr>
        <w:t xml:space="preserve"> 4.</w:t>
      </w:r>
      <w:r w:rsidR="00A137D2" w:rsidRPr="00885BED">
        <w:rPr>
          <w:rFonts w:ascii="Times New Roman" w:hAnsi="Times New Roman"/>
          <w:sz w:val="28"/>
          <w:szCs w:val="28"/>
        </w:rPr>
        <w:t>Обнародовать данное постановление путем размещения на информационном стенде администрации</w:t>
      </w:r>
      <w:r w:rsidR="00A137D2" w:rsidRPr="00C81686">
        <w:rPr>
          <w:rFonts w:ascii="Times New Roman" w:hAnsi="Times New Roman"/>
          <w:sz w:val="28"/>
          <w:szCs w:val="28"/>
        </w:rPr>
        <w:t xml:space="preserve"> </w:t>
      </w:r>
      <w:r w:rsidR="00A137D2" w:rsidRPr="00885BED">
        <w:rPr>
          <w:rFonts w:ascii="Times New Roman" w:hAnsi="Times New Roman"/>
          <w:sz w:val="28"/>
          <w:szCs w:val="28"/>
        </w:rPr>
        <w:t xml:space="preserve">и на официальном сайте администрации </w:t>
      </w:r>
      <w:r w:rsidR="00A137D2" w:rsidRPr="00C81686">
        <w:rPr>
          <w:rFonts w:ascii="Times New Roman" w:hAnsi="Times New Roman"/>
          <w:sz w:val="28"/>
          <w:szCs w:val="28"/>
        </w:rPr>
        <w:t xml:space="preserve">Киринского </w:t>
      </w:r>
      <w:r w:rsidR="00A137D2" w:rsidRPr="00885BED">
        <w:rPr>
          <w:rFonts w:ascii="Times New Roman" w:hAnsi="Times New Roman"/>
          <w:sz w:val="28"/>
          <w:szCs w:val="28"/>
        </w:rPr>
        <w:t>сельского поселения</w:t>
      </w:r>
      <w:r w:rsidR="00A137D2">
        <w:rPr>
          <w:rFonts w:ascii="Times New Roman" w:hAnsi="Times New Roman"/>
          <w:sz w:val="28"/>
          <w:szCs w:val="28"/>
        </w:rPr>
        <w:t>.</w:t>
      </w:r>
    </w:p>
    <w:p w:rsidR="00127103" w:rsidRPr="00127103" w:rsidRDefault="00A137D2" w:rsidP="00A137D2">
      <w:pPr>
        <w:pStyle w:val="a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5.</w:t>
      </w:r>
      <w:proofErr w:type="gramStart"/>
      <w:r w:rsidR="00127103" w:rsidRPr="00127103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="00127103" w:rsidRPr="00127103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27103" w:rsidRPr="00127103" w:rsidRDefault="00127103" w:rsidP="001271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37D2" w:rsidRDefault="00A137D2" w:rsidP="00127103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7103" w:rsidRPr="00A137D2" w:rsidRDefault="00A137D2" w:rsidP="0012710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103">
        <w:rPr>
          <w:rFonts w:ascii="Times New Roman" w:eastAsia="Calibri" w:hAnsi="Times New Roman" w:cs="Times New Roman"/>
          <w:sz w:val="28"/>
          <w:szCs w:val="28"/>
        </w:rPr>
        <w:t>Г</w:t>
      </w:r>
      <w:r w:rsidR="00127103" w:rsidRPr="00127103">
        <w:rPr>
          <w:rFonts w:ascii="Times New Roman" w:eastAsia="Calibri" w:hAnsi="Times New Roman" w:cs="Times New Roman"/>
          <w:sz w:val="28"/>
          <w:szCs w:val="28"/>
        </w:rPr>
        <w:t>лава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7103" w:rsidRPr="00127103">
        <w:rPr>
          <w:rFonts w:ascii="Times New Roman" w:eastAsia="Calibri" w:hAnsi="Times New Roman" w:cs="Times New Roman"/>
          <w:sz w:val="28"/>
          <w:szCs w:val="28"/>
        </w:rPr>
        <w:t xml:space="preserve"> администрации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127103" w:rsidRPr="00127103">
        <w:rPr>
          <w:rFonts w:ascii="Times New Roman" w:eastAsia="Calibri" w:hAnsi="Times New Roman" w:cs="Times New Roman"/>
          <w:sz w:val="28"/>
          <w:szCs w:val="28"/>
        </w:rPr>
        <w:t xml:space="preserve">Х.Д. </w:t>
      </w:r>
      <w:proofErr w:type="spellStart"/>
      <w:r w:rsidR="00127103" w:rsidRPr="00127103">
        <w:rPr>
          <w:rFonts w:ascii="Times New Roman" w:eastAsia="Calibri" w:hAnsi="Times New Roman" w:cs="Times New Roman"/>
          <w:sz w:val="28"/>
          <w:szCs w:val="28"/>
        </w:rPr>
        <w:t>Мусалов</w:t>
      </w:r>
      <w:proofErr w:type="spellEnd"/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Pr="00EB5184" w:rsidRDefault="0033456B" w:rsidP="0033456B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 w:rsidRPr="00EB5184">
        <w:rPr>
          <w:rFonts w:ascii="Times New Roman" w:eastAsia="Times New Roman" w:hAnsi="Times New Roman"/>
          <w:sz w:val="24"/>
          <w:szCs w:val="24"/>
        </w:rPr>
        <w:t>Приложение № 1</w:t>
      </w:r>
    </w:p>
    <w:p w:rsidR="0033456B" w:rsidRPr="00EB5184" w:rsidRDefault="0033456B" w:rsidP="0033456B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 w:rsidRPr="00EB5184">
        <w:rPr>
          <w:rFonts w:ascii="Times New Roman" w:eastAsia="Times New Roman" w:hAnsi="Times New Roman"/>
          <w:sz w:val="24"/>
          <w:szCs w:val="24"/>
        </w:rPr>
        <w:t>к постановлению администрации</w:t>
      </w:r>
    </w:p>
    <w:p w:rsidR="0033456B" w:rsidRPr="00EB5184" w:rsidRDefault="0033456B" w:rsidP="0033456B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 w:rsidRPr="00EB5184">
        <w:rPr>
          <w:rFonts w:ascii="Times New Roman" w:eastAsia="Times New Roman" w:hAnsi="Times New Roman"/>
          <w:sz w:val="24"/>
          <w:szCs w:val="24"/>
        </w:rPr>
        <w:t>Киринского сельского поселения</w:t>
      </w:r>
    </w:p>
    <w:p w:rsidR="0033456B" w:rsidRPr="00EB5184" w:rsidRDefault="0033456B" w:rsidP="0033456B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 w:rsidRPr="00EB5184">
        <w:rPr>
          <w:rFonts w:ascii="Times New Roman" w:eastAsia="Times New Roman" w:hAnsi="Times New Roman"/>
          <w:sz w:val="24"/>
          <w:szCs w:val="24"/>
        </w:rPr>
        <w:t xml:space="preserve">от  06.05.2022 г. №  </w:t>
      </w:r>
      <w:r w:rsidRPr="00EB5184">
        <w:rPr>
          <w:rFonts w:ascii="Times New Roman" w:eastAsia="Times New Roman" w:hAnsi="Times New Roman"/>
          <w:sz w:val="24"/>
          <w:szCs w:val="24"/>
          <w:u w:val="single"/>
        </w:rPr>
        <w:t>03</w:t>
      </w:r>
    </w:p>
    <w:p w:rsidR="0033456B" w:rsidRPr="00EB5184" w:rsidRDefault="0033456B" w:rsidP="0033456B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EB5184">
        <w:rPr>
          <w:rFonts w:ascii="Times New Roman" w:eastAsia="Times New Roman" w:hAnsi="Times New Roman"/>
          <w:b/>
          <w:bCs/>
          <w:sz w:val="28"/>
          <w:szCs w:val="28"/>
        </w:rPr>
        <w:t>ПЛАН-ГРАФИК</w:t>
      </w:r>
    </w:p>
    <w:p w:rsidR="0033456B" w:rsidRPr="00EB5184" w:rsidRDefault="0033456B" w:rsidP="0033456B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EB5184">
        <w:rPr>
          <w:rFonts w:ascii="Times New Roman" w:eastAsia="Times New Roman" w:hAnsi="Times New Roman"/>
          <w:b/>
          <w:bCs/>
          <w:sz w:val="28"/>
          <w:szCs w:val="28"/>
        </w:rPr>
        <w:t>перехода  на предоставление муниципальных услуг в электронной форме,</w:t>
      </w:r>
    </w:p>
    <w:p w:rsidR="0033456B" w:rsidRPr="00EB5184" w:rsidRDefault="0033456B" w:rsidP="0033456B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EB5184">
        <w:rPr>
          <w:rFonts w:ascii="Times New Roman" w:eastAsia="Times New Roman" w:hAnsi="Times New Roman"/>
          <w:b/>
          <w:bCs/>
          <w:sz w:val="28"/>
          <w:szCs w:val="28"/>
        </w:rPr>
        <w:t>предоставляемых</w:t>
      </w:r>
      <w:proofErr w:type="gramEnd"/>
      <w:r w:rsidRPr="00EB5184">
        <w:rPr>
          <w:rFonts w:ascii="Times New Roman" w:eastAsia="Times New Roman" w:hAnsi="Times New Roman"/>
          <w:b/>
          <w:bCs/>
          <w:sz w:val="28"/>
          <w:szCs w:val="28"/>
        </w:rPr>
        <w:t xml:space="preserve"> администрацией Киринского сельского поселения</w:t>
      </w:r>
    </w:p>
    <w:tbl>
      <w:tblPr>
        <w:tblW w:w="15150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  <w:gridCol w:w="2970"/>
        <w:gridCol w:w="2160"/>
        <w:gridCol w:w="1980"/>
        <w:gridCol w:w="1980"/>
        <w:gridCol w:w="2025"/>
        <w:gridCol w:w="2115"/>
        <w:gridCol w:w="1350"/>
      </w:tblGrid>
      <w:tr w:rsidR="0033456B" w:rsidRPr="00EB5184" w:rsidTr="009D5340">
        <w:tc>
          <w:tcPr>
            <w:tcW w:w="570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0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Наименование услуги, предоставляемой администрацией Киринского сельского поселения</w:t>
            </w:r>
          </w:p>
        </w:tc>
        <w:tc>
          <w:tcPr>
            <w:tcW w:w="2160" w:type="dxa"/>
            <w:vMerge w:val="restart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9450" w:type="dxa"/>
            <w:gridSpan w:val="5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Сроки реализации и содержание этапов  перехода   на   предоставление   услуг   в   электронном  виде</w:t>
            </w:r>
          </w:p>
        </w:tc>
      </w:tr>
      <w:tr w:rsidR="0033456B" w:rsidRPr="00EB5184" w:rsidTr="009D5340"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vAlign w:val="center"/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vAlign w:val="center"/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vAlign w:val="center"/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I этап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II этап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III этап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IV этап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/>
                <w:sz w:val="28"/>
                <w:szCs w:val="28"/>
              </w:rPr>
              <w:t>V этап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Выдача  физическим лицам  справок с места жи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тельства, о семейном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положении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proofErr w:type="spellEnd"/>
            <w:proofErr w:type="gramEnd"/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 xml:space="preserve"> хозяйстве, о жилплощади и др.</w:t>
            </w:r>
          </w:p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 Выписок из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похоз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 xml:space="preserve"> книг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 населенн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ого пункта</w:t>
            </w: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 xml:space="preserve"> Кири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Администрация Киринского 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Рассмотрение обращений граждан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Администрация Киринского 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Об утверждении административного </w:t>
            </w:r>
            <w:r w:rsidRPr="00EB5184"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>регламента предоставления муниципальной услуги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по приватизации </w:t>
            </w: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муниц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. </w:t>
            </w:r>
            <w:r w:rsidRPr="00EB5184">
              <w:rPr>
                <w:rFonts w:ascii="Times New Roman" w:eastAsia="Times New Roman" w:hAnsi="Times New Roman"/>
                <w:bCs/>
                <w:sz w:val="28"/>
                <w:szCs w:val="28"/>
              </w:rPr>
              <w:t>имущества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Администрация Киринского </w:t>
            </w: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Предоставление архивных справок, архивных выписок, копий архивных документов, копий правовых актов администрации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Администрация Киринского 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Утверждение схемы расположения земельного участка на кадастровом плане  территории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Администрация Киринского 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 xml:space="preserve">Предоставление выписки из </w:t>
            </w:r>
            <w:proofErr w:type="spellStart"/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похозяйственной</w:t>
            </w:r>
            <w:proofErr w:type="spellEnd"/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 xml:space="preserve"> книги о наличии у гражданина право на земельный участок.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Администрация Киринского 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49561A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Присвоение адреса объектам недвижимости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Администрация Киринского 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49561A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8</w:t>
            </w:r>
          </w:p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Предоставление муниципального имущества в аренду, безвозмездное пользование без проведения торгов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Администрация Киринского 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33456B" w:rsidRPr="00EB5184" w:rsidTr="009D5340">
        <w:tc>
          <w:tcPr>
            <w:tcW w:w="5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  <w:p w:rsidR="0033456B" w:rsidRPr="00EB5184" w:rsidRDefault="0049561A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97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Предоставление информации об объектах недвижимого имущества, находящегося в муниципальной собственности и предназначенного для сдачи в аренду</w:t>
            </w:r>
          </w:p>
        </w:tc>
        <w:tc>
          <w:tcPr>
            <w:tcW w:w="2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Администрация Киринского сельского поселения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01.06.2022 г.</w:t>
            </w:r>
          </w:p>
        </w:tc>
        <w:tc>
          <w:tcPr>
            <w:tcW w:w="19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01.09.2022 г.</w:t>
            </w:r>
          </w:p>
        </w:tc>
        <w:tc>
          <w:tcPr>
            <w:tcW w:w="202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01.03.2023 г.</w:t>
            </w:r>
          </w:p>
        </w:tc>
        <w:tc>
          <w:tcPr>
            <w:tcW w:w="2115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До 01.09.2023г.</w:t>
            </w:r>
          </w:p>
        </w:tc>
        <w:tc>
          <w:tcPr>
            <w:tcW w:w="135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3456B" w:rsidRPr="00EB5184" w:rsidRDefault="0033456B" w:rsidP="009D5340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5184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</w:tbl>
    <w:p w:rsidR="0033456B" w:rsidRPr="007E1ED6" w:rsidRDefault="0033456B" w:rsidP="0033456B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0F1419"/>
          <w:sz w:val="21"/>
          <w:szCs w:val="21"/>
        </w:rPr>
      </w:pPr>
      <w:r w:rsidRPr="007E1ED6">
        <w:rPr>
          <w:rFonts w:ascii="Times New Roman" w:eastAsia="Times New Roman" w:hAnsi="Times New Roman" w:cs="Times New Roman"/>
          <w:color w:val="0F1419"/>
          <w:sz w:val="28"/>
          <w:szCs w:val="28"/>
        </w:rPr>
        <w:t> </w:t>
      </w:r>
    </w:p>
    <w:p w:rsidR="0033456B" w:rsidRDefault="0033456B" w:rsidP="0033456B"/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27103" w:rsidRPr="00A137D2" w:rsidRDefault="00127103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137D2">
        <w:rPr>
          <w:rFonts w:ascii="Times New Roman" w:hAnsi="Times New Roman"/>
          <w:sz w:val="24"/>
          <w:szCs w:val="24"/>
        </w:rPr>
        <w:t>Приложение № 2</w:t>
      </w:r>
    </w:p>
    <w:p w:rsidR="00127103" w:rsidRPr="00A137D2" w:rsidRDefault="00127103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137D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127103" w:rsidRPr="00A137D2" w:rsidRDefault="00127103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137D2">
        <w:rPr>
          <w:rFonts w:ascii="Times New Roman" w:hAnsi="Times New Roman"/>
          <w:sz w:val="24"/>
          <w:szCs w:val="24"/>
        </w:rPr>
        <w:t>Киринского сельского поселения</w:t>
      </w:r>
    </w:p>
    <w:p w:rsidR="00A137D2" w:rsidRDefault="00127103" w:rsidP="00A137D2">
      <w:pPr>
        <w:pStyle w:val="a3"/>
        <w:jc w:val="right"/>
        <w:rPr>
          <w:rFonts w:ascii="Times New Roman" w:eastAsia="Times New Roman" w:hAnsi="Times New Roman"/>
          <w:color w:val="000000"/>
          <w:kern w:val="36"/>
          <w:sz w:val="24"/>
          <w:szCs w:val="24"/>
          <w:u w:val="single"/>
        </w:rPr>
      </w:pPr>
      <w:r w:rsidRPr="00A137D2">
        <w:rPr>
          <w:rFonts w:ascii="Times New Roman" w:hAnsi="Times New Roman"/>
          <w:sz w:val="24"/>
          <w:szCs w:val="24"/>
        </w:rPr>
        <w:t xml:space="preserve"> от   06.05.2022 г. №  </w:t>
      </w:r>
      <w:r w:rsidR="00A137D2" w:rsidRPr="00A137D2">
        <w:rPr>
          <w:rFonts w:ascii="Times New Roman" w:eastAsia="Times New Roman" w:hAnsi="Times New Roman"/>
          <w:color w:val="000000"/>
          <w:kern w:val="36"/>
          <w:sz w:val="24"/>
          <w:szCs w:val="24"/>
          <w:u w:val="single"/>
        </w:rPr>
        <w:t>03</w:t>
      </w:r>
    </w:p>
    <w:p w:rsidR="00A137D2" w:rsidRPr="00A137D2" w:rsidRDefault="00A137D2" w:rsidP="00A137D2">
      <w:pPr>
        <w:pStyle w:val="a3"/>
        <w:jc w:val="right"/>
        <w:rPr>
          <w:rFonts w:ascii="Times New Roman" w:eastAsia="Times New Roman" w:hAnsi="Times New Roman"/>
          <w:color w:val="000000"/>
          <w:kern w:val="36"/>
          <w:sz w:val="24"/>
          <w:szCs w:val="24"/>
        </w:rPr>
      </w:pPr>
    </w:p>
    <w:p w:rsidR="00127103" w:rsidRPr="00A137D2" w:rsidRDefault="00A137D2" w:rsidP="00A137D2">
      <w:pPr>
        <w:pStyle w:val="a3"/>
        <w:jc w:val="center"/>
        <w:rPr>
          <w:rFonts w:ascii="Times New Roman" w:eastAsia="Times New Roman" w:hAnsi="Times New Roman"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36"/>
          <w:sz w:val="28"/>
          <w:szCs w:val="28"/>
        </w:rPr>
        <w:t>П</w:t>
      </w:r>
      <w:r w:rsidR="00127103" w:rsidRPr="00A137D2">
        <w:rPr>
          <w:rFonts w:ascii="Times New Roman" w:eastAsia="Times New Roman" w:hAnsi="Times New Roman"/>
          <w:color w:val="000000"/>
          <w:kern w:val="36"/>
          <w:sz w:val="28"/>
          <w:szCs w:val="28"/>
        </w:rPr>
        <w:t>ерехода на предоставление услуг (функций) в электронном виде</w:t>
      </w:r>
    </w:p>
    <w:tbl>
      <w:tblPr>
        <w:tblW w:w="0" w:type="auto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0"/>
        <w:gridCol w:w="8160"/>
      </w:tblGrid>
      <w:tr w:rsidR="00127103" w:rsidRPr="00A137D2" w:rsidTr="00D62086">
        <w:tc>
          <w:tcPr>
            <w:tcW w:w="9540" w:type="dxa"/>
            <w:gridSpan w:val="2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jc w:val="center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Содержание этапа</w:t>
            </w:r>
          </w:p>
          <w:p w:rsidR="00127103" w:rsidRPr="00A137D2" w:rsidRDefault="00127103" w:rsidP="00A137D2">
            <w:pPr>
              <w:pStyle w:val="a3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 </w:t>
            </w:r>
          </w:p>
        </w:tc>
      </w:tr>
      <w:tr w:rsidR="00127103" w:rsidRPr="00A137D2" w:rsidTr="00D62086">
        <w:tc>
          <w:tcPr>
            <w:tcW w:w="13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I этап</w:t>
            </w:r>
          </w:p>
        </w:tc>
        <w:tc>
          <w:tcPr>
            <w:tcW w:w="8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Размещение информации об услуге (функции) в Сводном реестре государственных и муниципальных услуг (функций) и на Едином портале государственных и муниципальных услуг (функций)</w:t>
            </w:r>
          </w:p>
        </w:tc>
      </w:tr>
      <w:tr w:rsidR="00127103" w:rsidRPr="00A137D2" w:rsidTr="00D62086">
        <w:tc>
          <w:tcPr>
            <w:tcW w:w="13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II этап</w:t>
            </w:r>
          </w:p>
        </w:tc>
        <w:tc>
          <w:tcPr>
            <w:tcW w:w="8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jc w:val="both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Размещение на Едином портале государственных и муниципальных услуг (функций) форм заявлений и иных документов, необходимых для получения соответствующих услуг, и обеспечение доступа к ним для копирования и заполнения в электронном виде</w:t>
            </w:r>
          </w:p>
        </w:tc>
      </w:tr>
      <w:tr w:rsidR="00127103" w:rsidRPr="00A137D2" w:rsidTr="00D62086">
        <w:tc>
          <w:tcPr>
            <w:tcW w:w="13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lastRenderedPageBreak/>
              <w:t>III этап</w:t>
            </w:r>
          </w:p>
        </w:tc>
        <w:tc>
          <w:tcPr>
            <w:tcW w:w="8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jc w:val="both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Обеспечение возможности для заявителей в целях получения услуги представлять документы в электронном виде с использованием Единого портала государственных и муниципальных услуг (функций)</w:t>
            </w:r>
          </w:p>
        </w:tc>
      </w:tr>
      <w:tr w:rsidR="00127103" w:rsidRPr="00A137D2" w:rsidTr="00D62086">
        <w:tc>
          <w:tcPr>
            <w:tcW w:w="13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IV этап</w:t>
            </w:r>
          </w:p>
        </w:tc>
        <w:tc>
          <w:tcPr>
            <w:tcW w:w="8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jc w:val="both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Обеспечение возможности для заявителей осуществлять с использованием Единого портала государственных и муниципальных услуг (функций) мониторинг хода предоставления услуги (исполнения функции)</w:t>
            </w:r>
          </w:p>
        </w:tc>
      </w:tr>
      <w:tr w:rsidR="00127103" w:rsidRPr="00A137D2" w:rsidTr="00D62086">
        <w:tc>
          <w:tcPr>
            <w:tcW w:w="138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V этап</w:t>
            </w:r>
          </w:p>
        </w:tc>
        <w:tc>
          <w:tcPr>
            <w:tcW w:w="8160" w:type="dxa"/>
            <w:tcBorders>
              <w:top w:val="single" w:sz="6" w:space="0" w:color="8099B3"/>
              <w:left w:val="single" w:sz="6" w:space="0" w:color="8099B3"/>
              <w:bottom w:val="single" w:sz="6" w:space="0" w:color="8099B3"/>
              <w:right w:val="single" w:sz="6" w:space="0" w:color="8099B3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27103" w:rsidRPr="00A137D2" w:rsidRDefault="00127103" w:rsidP="00A137D2">
            <w:pPr>
              <w:pStyle w:val="a3"/>
              <w:jc w:val="both"/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</w:pPr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 xml:space="preserve">Обеспечение </w:t>
            </w:r>
            <w:proofErr w:type="gramStart"/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>возможности получения результатов предоставления услуги</w:t>
            </w:r>
            <w:proofErr w:type="gramEnd"/>
            <w:r w:rsidRPr="00A137D2">
              <w:rPr>
                <w:rFonts w:ascii="Times New Roman" w:eastAsia="Times New Roman" w:hAnsi="Times New Roman"/>
                <w:color w:val="0F1419"/>
                <w:sz w:val="28"/>
                <w:szCs w:val="28"/>
              </w:rPr>
              <w:t xml:space="preserve"> в электронном виде на Едином портале государственных и муниципальных услуг (функций), если это не запрещено Федеральным законом</w:t>
            </w:r>
          </w:p>
        </w:tc>
      </w:tr>
    </w:tbl>
    <w:p w:rsidR="00127103" w:rsidRPr="00A137D2" w:rsidRDefault="00127103" w:rsidP="00A137D2">
      <w:pPr>
        <w:pStyle w:val="a3"/>
        <w:rPr>
          <w:rFonts w:ascii="Times New Roman" w:hAnsi="Times New Roman"/>
          <w:sz w:val="28"/>
          <w:szCs w:val="28"/>
        </w:rPr>
      </w:pPr>
    </w:p>
    <w:p w:rsidR="00127103" w:rsidRPr="00A137D2" w:rsidRDefault="00127103" w:rsidP="00A137D2">
      <w:pPr>
        <w:pStyle w:val="a3"/>
        <w:rPr>
          <w:rFonts w:ascii="Times New Roman" w:eastAsia="Times New Roman" w:hAnsi="Times New Roman"/>
          <w:sz w:val="28"/>
          <w:szCs w:val="28"/>
        </w:rPr>
      </w:pPr>
    </w:p>
    <w:p w:rsidR="00127103" w:rsidRPr="00A137D2" w:rsidRDefault="00127103" w:rsidP="00A137D2">
      <w:pPr>
        <w:pStyle w:val="a3"/>
        <w:rPr>
          <w:rFonts w:ascii="Times New Roman" w:hAnsi="Times New Roman"/>
          <w:sz w:val="28"/>
          <w:szCs w:val="28"/>
        </w:rPr>
      </w:pPr>
    </w:p>
    <w:p w:rsidR="006053D3" w:rsidRPr="00A137D2" w:rsidRDefault="00127103" w:rsidP="00A137D2">
      <w:pPr>
        <w:pStyle w:val="a3"/>
        <w:rPr>
          <w:rFonts w:ascii="Times New Roman" w:hAnsi="Times New Roman"/>
          <w:sz w:val="28"/>
          <w:szCs w:val="28"/>
        </w:rPr>
      </w:pPr>
      <w:r w:rsidRPr="00A137D2">
        <w:rPr>
          <w:rFonts w:ascii="Times New Roman" w:hAnsi="Times New Roman"/>
          <w:b/>
          <w:sz w:val="28"/>
          <w:szCs w:val="28"/>
        </w:rPr>
        <w:t xml:space="preserve"> </w:t>
      </w:r>
    </w:p>
    <w:p w:rsidR="00EF3BAD" w:rsidRPr="00A137D2" w:rsidRDefault="00EF3BAD" w:rsidP="00A137D2">
      <w:pPr>
        <w:pStyle w:val="a3"/>
        <w:rPr>
          <w:rFonts w:ascii="Times New Roman" w:hAnsi="Times New Roman"/>
          <w:sz w:val="28"/>
          <w:szCs w:val="28"/>
        </w:rPr>
      </w:pPr>
    </w:p>
    <w:sectPr w:rsidR="00EF3BAD" w:rsidRPr="00A137D2" w:rsidSect="003345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7387"/>
    <w:multiLevelType w:val="multilevel"/>
    <w:tmpl w:val="8F009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51652"/>
    <w:multiLevelType w:val="hybridMultilevel"/>
    <w:tmpl w:val="ECF61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701D50"/>
    <w:multiLevelType w:val="hybridMultilevel"/>
    <w:tmpl w:val="FE1C19FA"/>
    <w:lvl w:ilvl="0" w:tplc="D02CC11C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B45B89"/>
    <w:multiLevelType w:val="multilevel"/>
    <w:tmpl w:val="AEA6CC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B61253"/>
    <w:multiLevelType w:val="hybridMultilevel"/>
    <w:tmpl w:val="60EE0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886F06"/>
    <w:multiLevelType w:val="hybridMultilevel"/>
    <w:tmpl w:val="2FC057C0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7492"/>
    <w:rsid w:val="00126AEB"/>
    <w:rsid w:val="00127103"/>
    <w:rsid w:val="001E04CD"/>
    <w:rsid w:val="00303978"/>
    <w:rsid w:val="0033456B"/>
    <w:rsid w:val="0049561A"/>
    <w:rsid w:val="00583DFE"/>
    <w:rsid w:val="006040FB"/>
    <w:rsid w:val="006053D3"/>
    <w:rsid w:val="00666011"/>
    <w:rsid w:val="006834B7"/>
    <w:rsid w:val="00687492"/>
    <w:rsid w:val="006E1D15"/>
    <w:rsid w:val="0073628A"/>
    <w:rsid w:val="008716E2"/>
    <w:rsid w:val="00885BED"/>
    <w:rsid w:val="008E7384"/>
    <w:rsid w:val="00A0477C"/>
    <w:rsid w:val="00A137D2"/>
    <w:rsid w:val="00AB5276"/>
    <w:rsid w:val="00C326D0"/>
    <w:rsid w:val="00C81686"/>
    <w:rsid w:val="00CD7731"/>
    <w:rsid w:val="00ED28F4"/>
    <w:rsid w:val="00EF3BAD"/>
    <w:rsid w:val="00F65FB7"/>
    <w:rsid w:val="00F92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3BA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F3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BA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85B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885BED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character" w:styleId="a7">
    <w:name w:val="Hyperlink"/>
    <w:basedOn w:val="a0"/>
    <w:uiPriority w:val="99"/>
    <w:unhideWhenUsed/>
    <w:rsid w:val="00127103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127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71809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77515.0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2022-05-06T08:59:00Z</cp:lastPrinted>
  <dcterms:created xsi:type="dcterms:W3CDTF">2021-02-03T07:43:00Z</dcterms:created>
  <dcterms:modified xsi:type="dcterms:W3CDTF">2022-05-26T07:45:00Z</dcterms:modified>
</cp:coreProperties>
</file>