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DCB" w:rsidRDefault="00976DCB" w:rsidP="00976D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Объявление</w:t>
      </w:r>
    </w:p>
    <w:p w:rsidR="00976DCB" w:rsidRDefault="00976DCB" w:rsidP="00976D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проведении конкурса на включение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кадровый резерв для замещения вакантных должностей администрации </w:t>
      </w:r>
      <w:r w:rsidR="00F806C9">
        <w:rPr>
          <w:rFonts w:ascii="Times New Roman" w:hAnsi="Times New Roman" w:cs="Times New Roman"/>
          <w:b/>
          <w:sz w:val="28"/>
          <w:szCs w:val="28"/>
        </w:rPr>
        <w:t>Кири</w:t>
      </w:r>
      <w:r w:rsidR="00A0088E">
        <w:rPr>
          <w:rFonts w:ascii="Times New Roman" w:hAnsi="Times New Roman" w:cs="Times New Roman"/>
          <w:b/>
          <w:sz w:val="28"/>
          <w:szCs w:val="28"/>
        </w:rPr>
        <w:t>н</w:t>
      </w:r>
      <w:r w:rsidR="004D0398">
        <w:rPr>
          <w:rFonts w:ascii="Times New Roman" w:hAnsi="Times New Roman" w:cs="Times New Roman"/>
          <w:b/>
          <w:sz w:val="28"/>
          <w:szCs w:val="28"/>
        </w:rPr>
        <w:t>ского</w:t>
      </w:r>
      <w:r w:rsidR="00F806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Администрация </w:t>
      </w:r>
      <w:r w:rsidR="00F806C9">
        <w:rPr>
          <w:rFonts w:ascii="Times New Roman" w:hAnsi="Times New Roman" w:cs="Times New Roman"/>
          <w:sz w:val="28"/>
        </w:rPr>
        <w:t>Кири</w:t>
      </w:r>
      <w:r w:rsidR="00142EF7">
        <w:rPr>
          <w:rFonts w:ascii="Times New Roman" w:hAnsi="Times New Roman" w:cs="Times New Roman"/>
          <w:sz w:val="28"/>
        </w:rPr>
        <w:t>н</w:t>
      </w:r>
      <w:r w:rsidR="004D0398">
        <w:rPr>
          <w:rFonts w:ascii="Times New Roman" w:hAnsi="Times New Roman" w:cs="Times New Roman"/>
          <w:sz w:val="28"/>
        </w:rPr>
        <w:t>ского</w:t>
      </w:r>
      <w:r w:rsidR="00F806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сельского поселения объявляет конкурс на включение в </w:t>
      </w:r>
      <w:r>
        <w:rPr>
          <w:rFonts w:ascii="Times New Roman" w:hAnsi="Times New Roman" w:cs="Times New Roman"/>
          <w:sz w:val="28"/>
          <w:szCs w:val="28"/>
        </w:rPr>
        <w:t>кадровый резерв для замещения вакантных должностей муниципальной службы</w:t>
      </w:r>
      <w:r>
        <w:rPr>
          <w:rFonts w:ascii="Times New Roman" w:hAnsi="Times New Roman" w:cs="Times New Roman"/>
          <w:sz w:val="28"/>
        </w:rPr>
        <w:t>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Отбор граждан на включение в кадровый резерв осуществляется на следующие муниципальные должности:</w:t>
      </w:r>
    </w:p>
    <w:p w:rsidR="00B15CB7" w:rsidRDefault="00B15CB7" w:rsidP="00DB7CB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B7CB0" w:rsidRPr="00DB7CB0" w:rsidRDefault="00DB7CB0" w:rsidP="00DB7CB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7CB0">
        <w:rPr>
          <w:rFonts w:ascii="Times New Roman" w:hAnsi="Times New Roman" w:cs="Times New Roman"/>
          <w:b/>
          <w:sz w:val="28"/>
          <w:szCs w:val="28"/>
          <w:lang w:eastAsia="ru-RU"/>
        </w:rPr>
        <w:t>Главная группа</w:t>
      </w:r>
    </w:p>
    <w:p w:rsidR="00DB7CB0" w:rsidRPr="00DB7CB0" w:rsidRDefault="00DB7CB0" w:rsidP="00DB7C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B7CB0">
        <w:rPr>
          <w:rFonts w:ascii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  <w:r w:rsidR="00F806C9">
        <w:rPr>
          <w:rFonts w:ascii="Times New Roman" w:hAnsi="Times New Roman" w:cs="Times New Roman"/>
          <w:sz w:val="28"/>
          <w:szCs w:val="28"/>
          <w:lang w:eastAsia="ru-RU"/>
        </w:rPr>
        <w:t>Кири</w:t>
      </w:r>
      <w:r w:rsidRPr="00DB7CB0">
        <w:rPr>
          <w:rFonts w:ascii="Times New Roman" w:hAnsi="Times New Roman" w:cs="Times New Roman"/>
          <w:sz w:val="28"/>
          <w:szCs w:val="28"/>
          <w:lang w:eastAsia="ru-RU"/>
        </w:rPr>
        <w:t>нского сельского поселения</w:t>
      </w:r>
    </w:p>
    <w:p w:rsidR="00976DCB" w:rsidRDefault="00976DCB" w:rsidP="00976DCB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Старшая группа должностей</w:t>
      </w:r>
    </w:p>
    <w:p w:rsidR="00033C2F" w:rsidRDefault="00033C2F" w:rsidP="00033C2F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специалист-эксперт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(финансист)</w:t>
      </w:r>
    </w:p>
    <w:p w:rsidR="00976DCB" w:rsidRDefault="00976DCB" w:rsidP="00976DCB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Младшая группа должностей</w:t>
      </w:r>
    </w:p>
    <w:p w:rsidR="00976DCB" w:rsidRDefault="00976DCB" w:rsidP="00A03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1 разряда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(бухгалтер)</w:t>
      </w:r>
    </w:p>
    <w:p w:rsidR="00033C2F" w:rsidRDefault="00033C2F" w:rsidP="00033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1 разряда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(управделами)</w:t>
      </w:r>
    </w:p>
    <w:p w:rsidR="00976DCB" w:rsidRDefault="00976DCB" w:rsidP="00976D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гражданам, являющимися кандидатами для участия в конкурсе на включение в кадровый резерв</w:t>
      </w:r>
      <w:r w:rsidR="004D0398">
        <w:rPr>
          <w:rFonts w:ascii="Times New Roman" w:hAnsi="Times New Roman" w:cs="Times New Roman"/>
          <w:sz w:val="28"/>
        </w:rPr>
        <w:t xml:space="preserve"> администрации </w:t>
      </w:r>
      <w:r w:rsidR="00F806C9">
        <w:rPr>
          <w:rFonts w:ascii="Times New Roman" w:hAnsi="Times New Roman" w:cs="Times New Roman"/>
          <w:sz w:val="28"/>
        </w:rPr>
        <w:t>Кири</w:t>
      </w:r>
      <w:r w:rsidR="00142EF7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ского сельского поселения, </w:t>
      </w:r>
      <w:r>
        <w:rPr>
          <w:rFonts w:ascii="Times New Roman" w:hAnsi="Times New Roman" w:cs="Times New Roman"/>
          <w:b/>
          <w:sz w:val="28"/>
        </w:rPr>
        <w:t>предъявляются следующие требования: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Общими квалификационными требованиями к профессиональным знаниям муниципальных служащих, замещающих должности муниципальной службы всех групп, являются: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знание Конституции Российской Федерации, федеральных законов, Конституции Чеченской Республики, законов Чеченской Республики, нормативных правовых актов органов государственной власти Чеченской Республики, муниципального образования применительно к осуществлению соответствующих должностных полномочий;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знание законодательства о муниципальной службе Российской Федерации и Чеченской Республики, муниципальных правовых актов о муниципальной службе;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знание законодательных и иных нормативных правовых актов Российской Федерации, Чеченской Республики,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знание Устава </w:t>
      </w:r>
      <w:r w:rsidR="00F806C9">
        <w:rPr>
          <w:rFonts w:ascii="Times New Roman" w:hAnsi="Times New Roman" w:cs="Times New Roman"/>
          <w:sz w:val="28"/>
          <w:szCs w:val="28"/>
        </w:rPr>
        <w:t>Кири</w:t>
      </w:r>
      <w:r w:rsidR="00142EF7">
        <w:rPr>
          <w:rFonts w:ascii="Times New Roman" w:hAnsi="Times New Roman" w:cs="Times New Roman"/>
          <w:sz w:val="28"/>
          <w:szCs w:val="28"/>
        </w:rPr>
        <w:t>н</w:t>
      </w:r>
      <w:r w:rsidR="004D0398">
        <w:rPr>
          <w:rFonts w:ascii="Times New Roman" w:hAnsi="Times New Roman" w:cs="Times New Roman"/>
          <w:sz w:val="28"/>
          <w:szCs w:val="28"/>
        </w:rPr>
        <w:t>ского</w:t>
      </w:r>
      <w:r w:rsidR="00F80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знание положения администрации </w:t>
      </w:r>
      <w:r w:rsidR="00F806C9">
        <w:rPr>
          <w:rFonts w:ascii="Times New Roman" w:hAnsi="Times New Roman" w:cs="Times New Roman"/>
          <w:sz w:val="28"/>
          <w:szCs w:val="28"/>
        </w:rPr>
        <w:t>Кири</w:t>
      </w:r>
      <w:r w:rsidR="00142EF7">
        <w:rPr>
          <w:rFonts w:ascii="Times New Roman" w:hAnsi="Times New Roman" w:cs="Times New Roman"/>
          <w:sz w:val="28"/>
          <w:szCs w:val="28"/>
        </w:rPr>
        <w:t>н</w:t>
      </w:r>
      <w:r w:rsidR="004D0398">
        <w:rPr>
          <w:rFonts w:ascii="Times New Roman" w:hAnsi="Times New Roman" w:cs="Times New Roman"/>
          <w:sz w:val="28"/>
          <w:szCs w:val="28"/>
        </w:rPr>
        <w:t>ского</w:t>
      </w:r>
      <w:r w:rsidR="00F80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знание правил делового этикета;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знание правил служебного распорядка;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 знание документооборота и работы со служебной информацией, инструкции по работе с документами в органе местного самоуправления.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Общими квалификационными требованиями к профессиональным навыкам муниципальных служащих, замещающих должности муниципальной службы всех групп, являются: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организация личного труда и планирования рабочего времени;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владение приемами выстраивания межличностных отношений, ведения деловых переговоров и составления делового письма;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владение современными средствами, методами и технологиями работы с информацией и документами;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владение оргтехникой и средствами коммуникации;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владение официально-деловым стилем современного русского языка;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другие необходимые для исполнения должностных обязанностей навыки.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Для замещения ведущих и старших должностей муниципальной службы предъявляются следующие квалификационные требования к профессиональным знаниям и навыкам: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муниципальные служащие должны знать: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задачи и функции органов местного самоуправления;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порядок подготовки, согласования и принятия муниципальных правовых актов;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основы информационного, документационного, финансового обеспечения деятельности органов местного самоуправления;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муниципальные служащие должны иметь навыки: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разработки нормативных и иных правовых актов по направлению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разработки предложений для последующего принятия управленческих решений по профилю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организационной работы, подготовки и проведения мероприятий в соответствующей сфере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системного подхода к решению задач;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аналитической, экспертной работы по профилю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составления и исполнения перспективных и текущих планов;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организации взаимодействия со специалистами других органов и структурных подразделений муниципального образования для решения профессиональных вопросов;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работы с различными источниками информации, систематизации и подготовки аналитических, информационных материалов;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ведения служебного документооборота, исполнения служебных документов, подготовки проектов ответов на обращения организаций и граждан;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построения межличностных отношений;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ведения деловых переговоров.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Для замещения младших должностей муниципальной службы предъявляются следующие квалификационные требования к профессиональным знаниям и навыкам: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муниципальные служащие должны знать: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задачи и функции органов местного самоуправления;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порядок подготовки, согласования и принятия муниципальных правовых актов;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основы информационного, финансового и документационного обеспечения деятельности органов местного самоуправления;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муниципальные служащие должны иметь навыки: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планирования служебной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систематизации и подготовки информационных материалов;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финансового, хозяйственного и иного обеспечения деятельности муниципального органа;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ведения служебного документооборота, исполнения служебных документов, подготовки проектов ответов на обращения организаций и граждан;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эффективного межличностного взаимодействия.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 уровню профессионального образования по должностям муниципальной службы с учетом группы специализации устанавливаются следующие квалификационные требования: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для ведущих и старших должностей муниципальной службы - высшее профессиональное образование по специализации должностей муниципальной службы или образование, считающееся равноценным;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для младших должностей муниципальной службы - среднее профессиональное образование по специализации должностей муниципальной службы или образование, считающееся равноценным.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 должностям муниципальной службы, к стажу и опыту работы по специальности устанавливаются следующие квалификационные требования: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старшие должности муниципальной службы - стаж муниципальной службы на младших должностях муниципальной службы не менее одного года или стаж работы по специальности не менее двух лет;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младшие должности муниципальной службы - стаж работы по специальности не менее одного года.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Для участия в конкурсном отборе кандидатами предъявляются следующие документы: 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-личное заявление;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-собственноручно заполненная и подписанная анкета установленной формы  с приложением фотографии (размер фотографии 3*4см., без уголка);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-копия паспорта или заменяющего его документа;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-документы, подтверждающие необходимое профессиональное образование;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-копии документов о дополнительном профессиональном образовании,          о присвоении ученой степени, ученого звания (по желанию гражданина);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-копия трудовой книжки или иные документы, подтверждающие трудовую (профессиональную) деятельность гражданина;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-рекомендации с места работы (учебы) и краткое резюме, характеризующее кандидата.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Телефон для справок:</w:t>
      </w:r>
      <w:r w:rsidR="00A008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8 (</w:t>
      </w:r>
      <w:r w:rsidR="00F806C9">
        <w:rPr>
          <w:rFonts w:ascii="Times New Roman" w:hAnsi="Times New Roman" w:cs="Times New Roman"/>
          <w:b/>
          <w:color w:val="000000"/>
          <w:sz w:val="28"/>
          <w:szCs w:val="28"/>
        </w:rPr>
        <w:t>928</w:t>
      </w:r>
      <w:r w:rsidR="00A0088E">
        <w:rPr>
          <w:rFonts w:ascii="Times New Roman" w:hAnsi="Times New Roman" w:cs="Times New Roman"/>
          <w:b/>
          <w:color w:val="000000"/>
          <w:sz w:val="28"/>
          <w:szCs w:val="28"/>
        </w:rPr>
        <w:t>)7</w:t>
      </w:r>
      <w:r w:rsidR="00F806C9">
        <w:rPr>
          <w:rFonts w:ascii="Times New Roman" w:hAnsi="Times New Roman" w:cs="Times New Roman"/>
          <w:b/>
          <w:color w:val="000000"/>
          <w:sz w:val="28"/>
          <w:szCs w:val="28"/>
        </w:rPr>
        <w:t>44</w:t>
      </w:r>
      <w:r w:rsidR="00A0088E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F806C9">
        <w:rPr>
          <w:rFonts w:ascii="Times New Roman" w:hAnsi="Times New Roman" w:cs="Times New Roman"/>
          <w:b/>
          <w:color w:val="000000"/>
          <w:sz w:val="28"/>
          <w:szCs w:val="28"/>
        </w:rPr>
        <w:t>74</w:t>
      </w:r>
      <w:r w:rsidR="00A0088E">
        <w:rPr>
          <w:rFonts w:ascii="Times New Roman" w:hAnsi="Times New Roman" w:cs="Times New Roman"/>
          <w:b/>
          <w:color w:val="000000"/>
          <w:sz w:val="28"/>
          <w:szCs w:val="28"/>
        </w:rPr>
        <w:t>-9</w:t>
      </w:r>
      <w:r w:rsidR="00F806C9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э/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адрес:</w:t>
      </w:r>
      <w:r w:rsidR="00142EF7">
        <w:rPr>
          <w:rFonts w:ascii="Times New Roman" w:hAnsi="Times New Roman" w:cs="Times New Roman"/>
          <w:b/>
          <w:color w:val="000000"/>
          <w:sz w:val="28"/>
          <w:szCs w:val="28"/>
        </w:rPr>
        <w:t>admi</w:t>
      </w:r>
      <w:r w:rsidR="00F806C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kir</w:t>
      </w:r>
      <w:r w:rsidR="00142EF7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proofErr w:type="spellEnd"/>
      <w:r w:rsidR="00F806C9" w:rsidRPr="00F806C9">
        <w:rPr>
          <w:rFonts w:ascii="Times New Roman" w:hAnsi="Times New Roman" w:cs="Times New Roman"/>
          <w:b/>
          <w:color w:val="000000"/>
          <w:sz w:val="28"/>
          <w:szCs w:val="28"/>
        </w:rPr>
        <w:t>95</w:t>
      </w:r>
      <w:r w:rsidR="004D0398" w:rsidRPr="004D0398">
        <w:rPr>
          <w:rFonts w:ascii="Times New Roman" w:hAnsi="Times New Roman" w:cs="Times New Roman"/>
          <w:b/>
          <w:color w:val="000000"/>
          <w:sz w:val="28"/>
          <w:szCs w:val="28"/>
        </w:rPr>
        <w:t>@mail.ru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Конкурсный отбор осуществляется в два этапа: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-первый этап-конкурс поступивших документов;</w:t>
      </w:r>
    </w:p>
    <w:p w:rsidR="00976DCB" w:rsidRPr="00142EF7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-второй этап-индивидуальное собеседование.</w:t>
      </w:r>
    </w:p>
    <w:p w:rsidR="00976DCB" w:rsidRDefault="00976DCB" w:rsidP="00976DC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76DCB" w:rsidRDefault="00976DCB" w:rsidP="00976DC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      Квалификационный отбор осуществляется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Конкурсной комисси</w:t>
      </w:r>
      <w:r w:rsidR="00142EF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ей администрации </w:t>
      </w:r>
      <w:r w:rsidR="00F806C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Кири</w:t>
      </w:r>
      <w:r w:rsidR="00142EF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нского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сельского поселения по формированию и подготовке кадрового резерва для замещения вакантных должностей.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Комиссия на основе анализа представленных документов проводит отбор среди кандидатов на соответствие предъявляемым требованиям.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В случае выявления несоответствия перечня представленных документов соответствующие кандидаты ко второму этапу конкурсного отбора не допускаются.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Документы, представленные позже установленного срока, комиссией не рассматриваются.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Кандидаты, допущенные к участию во втором этапе конкурсного отбора, информируются организаторами конкурсного отбора о дате, времени и месте проведения конкурсных испытаний путем направления им извещений.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Сроки подачи заявлений на участие в конкурсе на включение в резерв кадров - </w:t>
      </w:r>
      <w:r w:rsidR="004A41EB">
        <w:rPr>
          <w:rFonts w:ascii="Times New Roman" w:hAnsi="Times New Roman" w:cs="Times New Roman"/>
          <w:sz w:val="28"/>
          <w:lang w:eastAsia="ru-RU"/>
        </w:rPr>
        <w:t>2</w:t>
      </w:r>
      <w:r>
        <w:rPr>
          <w:rFonts w:ascii="Times New Roman" w:hAnsi="Times New Roman" w:cs="Times New Roman"/>
          <w:sz w:val="28"/>
          <w:lang w:eastAsia="ru-RU"/>
        </w:rPr>
        <w:t>0 дней со дня обнародования объявления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Pr="00F806C9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Заявление на имя председателя конкурсной комиссии и прилагаемые к нему документы направляются по адресу: Чече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нская Республика, Шаройского </w:t>
      </w:r>
      <w:r>
        <w:rPr>
          <w:rFonts w:ascii="Times New Roman" w:hAnsi="Times New Roman" w:cs="Times New Roman"/>
          <w:sz w:val="28"/>
          <w:lang w:eastAsia="ru-RU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с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.</w:t>
      </w:r>
      <w:r w:rsidR="00F806C9">
        <w:rPr>
          <w:rFonts w:ascii="Times New Roman" w:hAnsi="Times New Roman" w:cs="Times New Roman"/>
          <w:sz w:val="28"/>
          <w:lang w:eastAsia="ru-RU"/>
        </w:rPr>
        <w:t>К</w:t>
      </w:r>
      <w:proofErr w:type="gramEnd"/>
      <w:r w:rsidR="00F806C9">
        <w:rPr>
          <w:rFonts w:ascii="Times New Roman" w:hAnsi="Times New Roman" w:cs="Times New Roman"/>
          <w:sz w:val="28"/>
          <w:lang w:eastAsia="ru-RU"/>
        </w:rPr>
        <w:t>ири</w:t>
      </w:r>
      <w:proofErr w:type="spellEnd"/>
      <w:r w:rsidR="00142EF7">
        <w:rPr>
          <w:rFonts w:ascii="Times New Roman" w:hAnsi="Times New Roman" w:cs="Times New Roman"/>
          <w:sz w:val="28"/>
          <w:lang w:eastAsia="ru-RU"/>
        </w:rPr>
        <w:t xml:space="preserve"> , ул.</w:t>
      </w:r>
      <w:r w:rsidR="00F806C9" w:rsidRPr="00F806C9">
        <w:rPr>
          <w:rFonts w:ascii="Times New Roman" w:hAnsi="Times New Roman" w:cs="Times New Roman"/>
          <w:sz w:val="28"/>
          <w:lang w:eastAsia="ru-RU"/>
        </w:rPr>
        <w:t>Мира, 8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Документы, необходимые для участия в ко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нкурсе, принимаются с </w:t>
      </w:r>
      <w:r w:rsidR="00370028">
        <w:rPr>
          <w:rFonts w:ascii="Times New Roman" w:hAnsi="Times New Roman" w:cs="Times New Roman"/>
          <w:sz w:val="28"/>
          <w:lang w:eastAsia="ru-RU"/>
        </w:rPr>
        <w:t>10</w:t>
      </w:r>
      <w:r w:rsidR="00A03150">
        <w:rPr>
          <w:rFonts w:ascii="Times New Roman" w:hAnsi="Times New Roman" w:cs="Times New Roman"/>
          <w:sz w:val="28"/>
          <w:lang w:eastAsia="ru-RU"/>
        </w:rPr>
        <w:t>.</w:t>
      </w:r>
      <w:r w:rsidR="00370028">
        <w:rPr>
          <w:rFonts w:ascii="Times New Roman" w:hAnsi="Times New Roman" w:cs="Times New Roman"/>
          <w:sz w:val="28"/>
          <w:lang w:eastAsia="ru-RU"/>
        </w:rPr>
        <w:t>1</w:t>
      </w:r>
      <w:r w:rsidR="00A03150">
        <w:rPr>
          <w:rFonts w:ascii="Times New Roman" w:hAnsi="Times New Roman" w:cs="Times New Roman"/>
          <w:sz w:val="28"/>
          <w:lang w:eastAsia="ru-RU"/>
        </w:rPr>
        <w:t>2.20</w:t>
      </w:r>
      <w:r w:rsidR="00370028">
        <w:rPr>
          <w:rFonts w:ascii="Times New Roman" w:hAnsi="Times New Roman" w:cs="Times New Roman"/>
          <w:sz w:val="28"/>
          <w:lang w:eastAsia="ru-RU"/>
        </w:rPr>
        <w:t>19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 </w:t>
      </w:r>
      <w:r w:rsidR="00A03150">
        <w:rPr>
          <w:rFonts w:ascii="Times New Roman" w:hAnsi="Times New Roman" w:cs="Times New Roman"/>
          <w:sz w:val="28"/>
          <w:lang w:eastAsia="ru-RU"/>
        </w:rPr>
        <w:t xml:space="preserve"> 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 </w:t>
      </w:r>
      <w:r w:rsidR="00A03150">
        <w:rPr>
          <w:rFonts w:ascii="Times New Roman" w:hAnsi="Times New Roman" w:cs="Times New Roman"/>
          <w:sz w:val="28"/>
          <w:lang w:eastAsia="ru-RU"/>
        </w:rPr>
        <w:t xml:space="preserve"> 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 до </w:t>
      </w:r>
      <w:r w:rsidR="00370028">
        <w:rPr>
          <w:rFonts w:ascii="Times New Roman" w:hAnsi="Times New Roman" w:cs="Times New Roman"/>
          <w:sz w:val="28"/>
          <w:lang w:eastAsia="ru-RU"/>
        </w:rPr>
        <w:t>31.12.</w:t>
      </w:r>
      <w:r>
        <w:rPr>
          <w:rFonts w:ascii="Times New Roman" w:hAnsi="Times New Roman" w:cs="Times New Roman"/>
          <w:sz w:val="28"/>
          <w:lang w:eastAsia="ru-RU"/>
        </w:rPr>
        <w:t>20</w:t>
      </w:r>
      <w:r w:rsidR="00311D48">
        <w:rPr>
          <w:rFonts w:ascii="Times New Roman" w:hAnsi="Times New Roman" w:cs="Times New Roman"/>
          <w:sz w:val="28"/>
          <w:lang w:eastAsia="ru-RU"/>
        </w:rPr>
        <w:t>2</w:t>
      </w:r>
      <w:r w:rsidR="00370028">
        <w:rPr>
          <w:rFonts w:ascii="Times New Roman" w:hAnsi="Times New Roman" w:cs="Times New Roman"/>
          <w:sz w:val="28"/>
          <w:lang w:eastAsia="ru-RU"/>
        </w:rPr>
        <w:t>0</w:t>
      </w:r>
      <w:r>
        <w:rPr>
          <w:rFonts w:ascii="Times New Roman" w:hAnsi="Times New Roman" w:cs="Times New Roman"/>
          <w:sz w:val="28"/>
          <w:lang w:eastAsia="ru-RU"/>
        </w:rPr>
        <w:t xml:space="preserve"> года. Прием документов осуществляется секретарем комиссии в рабочие дни с 09:00ч. – 13:00ч.  и 14:00ч.-18:00ч. в администрации </w:t>
      </w:r>
      <w:r w:rsidR="00F806C9">
        <w:rPr>
          <w:rFonts w:ascii="Times New Roman" w:hAnsi="Times New Roman" w:cs="Times New Roman"/>
          <w:sz w:val="28"/>
          <w:lang w:eastAsia="ru-RU"/>
        </w:rPr>
        <w:t>Кири</w:t>
      </w:r>
      <w:r w:rsidR="00142EF7">
        <w:rPr>
          <w:rFonts w:ascii="Times New Roman" w:hAnsi="Times New Roman" w:cs="Times New Roman"/>
          <w:sz w:val="28"/>
          <w:lang w:eastAsia="ru-RU"/>
        </w:rPr>
        <w:t>н</w:t>
      </w:r>
      <w:r w:rsidR="004D0398">
        <w:rPr>
          <w:rFonts w:ascii="Times New Roman" w:hAnsi="Times New Roman" w:cs="Times New Roman"/>
          <w:sz w:val="28"/>
          <w:lang w:eastAsia="ru-RU"/>
        </w:rPr>
        <w:t>ского</w:t>
      </w:r>
      <w:r w:rsidR="00F806C9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>сельского поселения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A03150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Дата проведения конкурса- </w:t>
      </w:r>
      <w:r w:rsidR="00370028">
        <w:rPr>
          <w:rFonts w:ascii="Times New Roman" w:hAnsi="Times New Roman" w:cs="Times New Roman"/>
          <w:sz w:val="28"/>
          <w:lang w:eastAsia="ru-RU"/>
        </w:rPr>
        <w:t>09.01.</w:t>
      </w:r>
      <w:r w:rsidR="00976DCB">
        <w:rPr>
          <w:rFonts w:ascii="Times New Roman" w:hAnsi="Times New Roman" w:cs="Times New Roman"/>
          <w:sz w:val="28"/>
          <w:lang w:eastAsia="ru-RU"/>
        </w:rPr>
        <w:t>20</w:t>
      </w:r>
      <w:r w:rsidR="00311D48">
        <w:rPr>
          <w:rFonts w:ascii="Times New Roman" w:hAnsi="Times New Roman" w:cs="Times New Roman"/>
          <w:sz w:val="28"/>
          <w:lang w:eastAsia="ru-RU"/>
        </w:rPr>
        <w:t>2</w:t>
      </w:r>
      <w:r w:rsidR="00370028">
        <w:rPr>
          <w:rFonts w:ascii="Times New Roman" w:hAnsi="Times New Roman" w:cs="Times New Roman"/>
          <w:sz w:val="28"/>
          <w:lang w:eastAsia="ru-RU"/>
        </w:rPr>
        <w:t>0</w:t>
      </w:r>
      <w:r w:rsidR="00976DCB">
        <w:rPr>
          <w:rFonts w:ascii="Times New Roman" w:hAnsi="Times New Roman" w:cs="Times New Roman"/>
          <w:sz w:val="28"/>
          <w:lang w:eastAsia="ru-RU"/>
        </w:rPr>
        <w:t xml:space="preserve"> года в 11.00 часов.</w:t>
      </w:r>
    </w:p>
    <w:p w:rsidR="00976DCB" w:rsidRDefault="00976DCB" w:rsidP="00976DCB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</w:p>
    <w:p w:rsidR="00C921B0" w:rsidRPr="001B7842" w:rsidRDefault="00C921B0" w:rsidP="00C921B0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</w:p>
    <w:p w:rsidR="00C921B0" w:rsidRPr="001B7842" w:rsidRDefault="00C921B0" w:rsidP="00C921B0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</w:p>
    <w:p w:rsidR="00422BD2" w:rsidRDefault="00422BD2"/>
    <w:sectPr w:rsidR="00422BD2" w:rsidSect="008F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C38"/>
    <w:rsid w:val="00033C2F"/>
    <w:rsid w:val="00142EF7"/>
    <w:rsid w:val="002B5E23"/>
    <w:rsid w:val="00311D48"/>
    <w:rsid w:val="00370028"/>
    <w:rsid w:val="003A1C38"/>
    <w:rsid w:val="00422BD2"/>
    <w:rsid w:val="004A41EB"/>
    <w:rsid w:val="004D0398"/>
    <w:rsid w:val="005311BA"/>
    <w:rsid w:val="00572240"/>
    <w:rsid w:val="006018C0"/>
    <w:rsid w:val="00625E3B"/>
    <w:rsid w:val="00664512"/>
    <w:rsid w:val="00667F64"/>
    <w:rsid w:val="0067714F"/>
    <w:rsid w:val="008F1CCB"/>
    <w:rsid w:val="00976DCB"/>
    <w:rsid w:val="00A0088E"/>
    <w:rsid w:val="00A03150"/>
    <w:rsid w:val="00A14769"/>
    <w:rsid w:val="00B15CB7"/>
    <w:rsid w:val="00B816DB"/>
    <w:rsid w:val="00C921B0"/>
    <w:rsid w:val="00CF340B"/>
    <w:rsid w:val="00DB7CB0"/>
    <w:rsid w:val="00EE05C7"/>
    <w:rsid w:val="00F80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C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2019-02-05T12:44:00Z</cp:lastPrinted>
  <dcterms:created xsi:type="dcterms:W3CDTF">2018-06-25T12:27:00Z</dcterms:created>
  <dcterms:modified xsi:type="dcterms:W3CDTF">2021-01-22T08:23:00Z</dcterms:modified>
</cp:coreProperties>
</file>