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596" w:rsidRPr="00362596" w:rsidRDefault="00362596" w:rsidP="00362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96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362596" w:rsidRPr="00362596" w:rsidRDefault="00362596" w:rsidP="003625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596">
        <w:rPr>
          <w:rFonts w:ascii="Times New Roman" w:hAnsi="Times New Roman" w:cs="Times New Roman"/>
          <w:b/>
          <w:sz w:val="28"/>
          <w:szCs w:val="28"/>
        </w:rPr>
        <w:t>об обнародовании</w:t>
      </w:r>
    </w:p>
    <w:p w:rsidR="00362596" w:rsidRPr="00362596" w:rsidRDefault="00362596" w:rsidP="0036259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96" w:rsidRPr="00362596" w:rsidRDefault="00362596" w:rsidP="0036259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2596">
        <w:rPr>
          <w:rFonts w:ascii="Times New Roman" w:hAnsi="Times New Roman" w:cs="Times New Roman"/>
          <w:sz w:val="28"/>
          <w:szCs w:val="28"/>
        </w:rPr>
        <w:t xml:space="preserve">Решение Совета депутатов Киринского сельского поселения  от 26.10.2020г №06 «О внесении изменений и дополнений в Устав Киринского сельского поселения», зарегистрированное в Управлении Министерства юстиции  Российской Федерации по Чеченской Республике 19.11.2020г    </w:t>
      </w:r>
      <w:proofErr w:type="spellStart"/>
      <w:r w:rsidRPr="00362596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362596">
        <w:rPr>
          <w:rFonts w:ascii="Times New Roman" w:hAnsi="Times New Roman" w:cs="Times New Roman"/>
          <w:sz w:val="28"/>
          <w:szCs w:val="28"/>
        </w:rPr>
        <w:t xml:space="preserve"> 205133042020002 было обнародовано 27.11.2020г путем размещения копий решения в здании Администрации Киринского сельского поселения  и в здании СОШ №1 Киринского сельского поселения.</w:t>
      </w:r>
      <w:proofErr w:type="gramEnd"/>
    </w:p>
    <w:p w:rsidR="00362596" w:rsidRPr="00362596" w:rsidRDefault="00362596" w:rsidP="00362596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2596">
        <w:rPr>
          <w:rFonts w:ascii="Times New Roman" w:hAnsi="Times New Roman" w:cs="Times New Roman"/>
          <w:sz w:val="28"/>
          <w:szCs w:val="28"/>
        </w:rPr>
        <w:t xml:space="preserve"> Информация о местах размещения текста решения была доведена до жителей Киринского сельского поселения путем размещения объявлений на стендах и информационных щитах организаций и учреждений  Киринского сельского </w:t>
      </w:r>
      <w:proofErr w:type="spellStart"/>
      <w:r w:rsidRPr="00362596">
        <w:rPr>
          <w:rFonts w:ascii="Times New Roman" w:hAnsi="Times New Roman" w:cs="Times New Roman"/>
          <w:sz w:val="28"/>
          <w:szCs w:val="28"/>
        </w:rPr>
        <w:t>поселенияи</w:t>
      </w:r>
      <w:proofErr w:type="spellEnd"/>
      <w:r w:rsidRPr="00362596">
        <w:rPr>
          <w:rFonts w:ascii="Times New Roman" w:hAnsi="Times New Roman" w:cs="Times New Roman"/>
          <w:sz w:val="28"/>
          <w:szCs w:val="28"/>
        </w:rPr>
        <w:t xml:space="preserve"> в местах массового скопления населения.</w:t>
      </w:r>
    </w:p>
    <w:p w:rsidR="00362596" w:rsidRDefault="00362596" w:rsidP="00362596">
      <w:pPr>
        <w:rPr>
          <w:sz w:val="28"/>
          <w:szCs w:val="28"/>
          <w:lang w:eastAsia="en-US"/>
        </w:rPr>
      </w:pPr>
    </w:p>
    <w:p w:rsidR="00362596" w:rsidRDefault="00362596" w:rsidP="00362596">
      <w:pPr>
        <w:rPr>
          <w:sz w:val="28"/>
          <w:szCs w:val="28"/>
          <w:lang w:eastAsia="en-US"/>
        </w:rPr>
      </w:pPr>
    </w:p>
    <w:p w:rsidR="00362596" w:rsidRDefault="00362596" w:rsidP="00362596">
      <w:pPr>
        <w:rPr>
          <w:sz w:val="28"/>
          <w:szCs w:val="28"/>
          <w:lang w:eastAsia="en-US"/>
        </w:rPr>
      </w:pPr>
    </w:p>
    <w:p w:rsidR="00362596" w:rsidRDefault="00362596" w:rsidP="00362596">
      <w:pPr>
        <w:rPr>
          <w:sz w:val="28"/>
          <w:szCs w:val="28"/>
          <w:lang w:eastAsia="en-US"/>
        </w:rPr>
      </w:pPr>
    </w:p>
    <w:p w:rsidR="005F100E" w:rsidRPr="005F100E" w:rsidRDefault="005F100E" w:rsidP="005F1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F100E" w:rsidRPr="005F100E" w:rsidRDefault="005F100E" w:rsidP="005F1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F100E">
        <w:rPr>
          <w:rFonts w:ascii="Times New Roman" w:hAnsi="Times New Roman" w:cs="Times New Roman"/>
          <w:sz w:val="28"/>
          <w:szCs w:val="28"/>
          <w:lang w:eastAsia="en-US"/>
        </w:rPr>
        <w:t>Глава Киринского</w:t>
      </w:r>
    </w:p>
    <w:p w:rsidR="005F100E" w:rsidRPr="005F100E" w:rsidRDefault="005F100E" w:rsidP="005F100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F100E">
        <w:rPr>
          <w:rFonts w:ascii="Times New Roman" w:hAnsi="Times New Roman" w:cs="Times New Roman"/>
          <w:sz w:val="28"/>
          <w:szCs w:val="28"/>
          <w:lang w:eastAsia="en-US"/>
        </w:rPr>
        <w:t>сельского поселения</w:t>
      </w:r>
      <w:r w:rsidRPr="005F100E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М.М. </w:t>
      </w:r>
      <w:proofErr w:type="spellStart"/>
      <w:r w:rsidRPr="005F100E">
        <w:rPr>
          <w:rFonts w:ascii="Times New Roman" w:hAnsi="Times New Roman" w:cs="Times New Roman"/>
          <w:sz w:val="28"/>
          <w:szCs w:val="28"/>
          <w:lang w:eastAsia="en-US"/>
        </w:rPr>
        <w:t>Мусалов</w:t>
      </w:r>
      <w:proofErr w:type="spellEnd"/>
    </w:p>
    <w:p w:rsidR="005F100E" w:rsidRDefault="005F100E" w:rsidP="005F100E">
      <w:pPr>
        <w:jc w:val="center"/>
        <w:rPr>
          <w:sz w:val="28"/>
          <w:szCs w:val="28"/>
        </w:rPr>
      </w:pPr>
    </w:p>
    <w:p w:rsidR="005F100E" w:rsidRDefault="005F100E" w:rsidP="005F100E">
      <w:pPr>
        <w:rPr>
          <w:sz w:val="24"/>
          <w:szCs w:val="24"/>
        </w:rPr>
      </w:pPr>
    </w:p>
    <w:p w:rsidR="00970B3A" w:rsidRDefault="00970B3A"/>
    <w:sectPr w:rsidR="00970B3A" w:rsidSect="00453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00E"/>
    <w:rsid w:val="00362596"/>
    <w:rsid w:val="00453D05"/>
    <w:rsid w:val="005F100E"/>
    <w:rsid w:val="0097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10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>Microsoft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2020-12-04T09:55:00Z</dcterms:created>
  <dcterms:modified xsi:type="dcterms:W3CDTF">2020-12-04T10:06:00Z</dcterms:modified>
</cp:coreProperties>
</file>