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D2E" w:rsidRDefault="00D71D2E" w:rsidP="00D71D2E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Протокол  № </w:t>
      </w:r>
      <w:r w:rsidR="00BD72DC">
        <w:rPr>
          <w:b/>
          <w:sz w:val="28"/>
          <w:szCs w:val="28"/>
        </w:rPr>
        <w:t>2</w:t>
      </w:r>
    </w:p>
    <w:p w:rsidR="00D71D2E" w:rsidRPr="00827E98" w:rsidRDefault="00D71D2E" w:rsidP="00D71D2E">
      <w:pPr>
        <w:jc w:val="center"/>
        <w:rPr>
          <w:b/>
          <w:sz w:val="28"/>
          <w:szCs w:val="28"/>
        </w:rPr>
      </w:pPr>
      <w:r w:rsidRPr="00827E98">
        <w:rPr>
          <w:b/>
          <w:sz w:val="28"/>
          <w:szCs w:val="28"/>
        </w:rPr>
        <w:t xml:space="preserve">заседания </w:t>
      </w:r>
      <w:r w:rsidR="00BE4640">
        <w:rPr>
          <w:b/>
          <w:sz w:val="28"/>
          <w:szCs w:val="28"/>
        </w:rPr>
        <w:t>рабочей группы</w:t>
      </w:r>
      <w:r w:rsidRPr="00827E98">
        <w:rPr>
          <w:b/>
          <w:sz w:val="28"/>
          <w:szCs w:val="28"/>
        </w:rPr>
        <w:t xml:space="preserve"> по противодействию коррупции</w:t>
      </w:r>
    </w:p>
    <w:p w:rsidR="00D71D2E" w:rsidRPr="00827E98" w:rsidRDefault="00D71D2E" w:rsidP="00D71D2E">
      <w:pPr>
        <w:jc w:val="center"/>
        <w:rPr>
          <w:b/>
          <w:sz w:val="28"/>
          <w:szCs w:val="28"/>
        </w:rPr>
      </w:pPr>
      <w:r w:rsidRPr="00827E98">
        <w:rPr>
          <w:b/>
          <w:sz w:val="28"/>
          <w:szCs w:val="28"/>
        </w:rPr>
        <w:t xml:space="preserve"> в администрации </w:t>
      </w:r>
      <w:r w:rsidR="00A834F6" w:rsidRPr="00827E98">
        <w:rPr>
          <w:b/>
          <w:sz w:val="28"/>
          <w:szCs w:val="28"/>
        </w:rPr>
        <w:t>Киринского</w:t>
      </w:r>
      <w:r w:rsidRPr="00827E98">
        <w:rPr>
          <w:b/>
          <w:sz w:val="28"/>
          <w:szCs w:val="28"/>
        </w:rPr>
        <w:t xml:space="preserve"> сельского поселения </w:t>
      </w:r>
    </w:p>
    <w:p w:rsidR="00827E98" w:rsidRDefault="00827E98" w:rsidP="00D71D2E">
      <w:pPr>
        <w:rPr>
          <w:sz w:val="28"/>
          <w:szCs w:val="28"/>
        </w:rPr>
      </w:pPr>
    </w:p>
    <w:p w:rsidR="00D71D2E" w:rsidRDefault="00D71D2E" w:rsidP="00D71D2E">
      <w:r>
        <w:rPr>
          <w:sz w:val="28"/>
          <w:szCs w:val="28"/>
        </w:rPr>
        <w:t xml:space="preserve"> </w:t>
      </w:r>
      <w:r w:rsidR="00BD72DC">
        <w:rPr>
          <w:sz w:val="28"/>
          <w:szCs w:val="28"/>
        </w:rPr>
        <w:t>2</w:t>
      </w:r>
      <w:r w:rsidR="007A3388">
        <w:rPr>
          <w:sz w:val="28"/>
          <w:szCs w:val="28"/>
        </w:rPr>
        <w:t>7</w:t>
      </w:r>
      <w:r w:rsidR="00BD72DC">
        <w:rPr>
          <w:sz w:val="28"/>
          <w:szCs w:val="28"/>
        </w:rPr>
        <w:t>.05.</w:t>
      </w:r>
      <w:r>
        <w:rPr>
          <w:sz w:val="28"/>
          <w:szCs w:val="28"/>
        </w:rPr>
        <w:t xml:space="preserve">  201</w:t>
      </w:r>
      <w:r w:rsidR="007A3388">
        <w:rPr>
          <w:sz w:val="28"/>
          <w:szCs w:val="28"/>
        </w:rPr>
        <w:t>9</w:t>
      </w:r>
      <w:r>
        <w:rPr>
          <w:sz w:val="28"/>
          <w:szCs w:val="28"/>
        </w:rPr>
        <w:t xml:space="preserve"> г.                                                                                              </w:t>
      </w:r>
    </w:p>
    <w:p w:rsidR="00D71D2E" w:rsidRDefault="00D71D2E" w:rsidP="00D71D2E">
      <w:pPr>
        <w:rPr>
          <w:iCs/>
          <w:sz w:val="28"/>
          <w:szCs w:val="28"/>
        </w:rPr>
      </w:pPr>
    </w:p>
    <w:p w:rsidR="00D71D2E" w:rsidRDefault="00D71D2E" w:rsidP="00827E98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Председатель </w:t>
      </w:r>
      <w:r w:rsidR="00A834F6">
        <w:rPr>
          <w:iCs/>
          <w:sz w:val="28"/>
          <w:szCs w:val="28"/>
        </w:rPr>
        <w:t xml:space="preserve">рабочей группы </w:t>
      </w:r>
      <w:r>
        <w:rPr>
          <w:iCs/>
          <w:sz w:val="28"/>
          <w:szCs w:val="28"/>
        </w:rPr>
        <w:t xml:space="preserve"> –  </w:t>
      </w:r>
      <w:proofErr w:type="spellStart"/>
      <w:r w:rsidR="00A834F6">
        <w:rPr>
          <w:iCs/>
          <w:sz w:val="28"/>
          <w:szCs w:val="28"/>
        </w:rPr>
        <w:t>Мусалов</w:t>
      </w:r>
      <w:proofErr w:type="spellEnd"/>
      <w:r w:rsidR="00A834F6">
        <w:rPr>
          <w:iCs/>
          <w:sz w:val="28"/>
          <w:szCs w:val="28"/>
        </w:rPr>
        <w:t xml:space="preserve"> Х.Д.</w:t>
      </w:r>
    </w:p>
    <w:p w:rsidR="00827E98" w:rsidRDefault="00827E98" w:rsidP="00827E98">
      <w:pPr>
        <w:rPr>
          <w:iCs/>
          <w:sz w:val="28"/>
          <w:szCs w:val="28"/>
        </w:rPr>
      </w:pPr>
    </w:p>
    <w:p w:rsidR="00D71D2E" w:rsidRDefault="00D71D2E" w:rsidP="00827E98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>Секретарь</w:t>
      </w:r>
      <w:r w:rsidR="00A834F6">
        <w:rPr>
          <w:iCs/>
          <w:sz w:val="28"/>
          <w:szCs w:val="28"/>
        </w:rPr>
        <w:t xml:space="preserve"> рабочей группы </w:t>
      </w:r>
      <w:r>
        <w:rPr>
          <w:iCs/>
          <w:sz w:val="28"/>
          <w:szCs w:val="28"/>
        </w:rPr>
        <w:t xml:space="preserve"> </w:t>
      </w:r>
      <w:r w:rsidR="00A834F6">
        <w:rPr>
          <w:iCs/>
          <w:sz w:val="28"/>
          <w:szCs w:val="28"/>
        </w:rPr>
        <w:t xml:space="preserve">       </w:t>
      </w:r>
      <w:r>
        <w:rPr>
          <w:iCs/>
          <w:sz w:val="28"/>
          <w:szCs w:val="28"/>
        </w:rPr>
        <w:t xml:space="preserve">– </w:t>
      </w:r>
      <w:proofErr w:type="spellStart"/>
      <w:r w:rsidR="00A834F6">
        <w:rPr>
          <w:iCs/>
          <w:sz w:val="28"/>
          <w:szCs w:val="28"/>
        </w:rPr>
        <w:t>Мусалова</w:t>
      </w:r>
      <w:proofErr w:type="spellEnd"/>
      <w:r w:rsidR="00A834F6">
        <w:rPr>
          <w:iCs/>
          <w:sz w:val="28"/>
          <w:szCs w:val="28"/>
        </w:rPr>
        <w:t xml:space="preserve"> Х.К.</w:t>
      </w:r>
    </w:p>
    <w:p w:rsidR="00827E98" w:rsidRDefault="00827E98" w:rsidP="00827E98">
      <w:pPr>
        <w:rPr>
          <w:iCs/>
          <w:sz w:val="28"/>
          <w:szCs w:val="28"/>
        </w:rPr>
      </w:pPr>
    </w:p>
    <w:p w:rsidR="00D71D2E" w:rsidRDefault="00D71D2E" w:rsidP="00827E98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Члены комиссии: </w:t>
      </w:r>
      <w:proofErr w:type="spellStart"/>
      <w:r w:rsidR="007A3388">
        <w:rPr>
          <w:iCs/>
          <w:sz w:val="28"/>
          <w:szCs w:val="28"/>
        </w:rPr>
        <w:t>Иттиева</w:t>
      </w:r>
      <w:proofErr w:type="spellEnd"/>
      <w:r w:rsidR="007A3388">
        <w:rPr>
          <w:iCs/>
          <w:sz w:val="28"/>
          <w:szCs w:val="28"/>
        </w:rPr>
        <w:t xml:space="preserve"> Х.Х</w:t>
      </w:r>
      <w:r w:rsidR="00827E98">
        <w:rPr>
          <w:iCs/>
          <w:sz w:val="28"/>
          <w:szCs w:val="28"/>
        </w:rPr>
        <w:t xml:space="preserve">., </w:t>
      </w:r>
      <w:r w:rsidR="00BD72DC">
        <w:rPr>
          <w:iCs/>
          <w:sz w:val="28"/>
          <w:szCs w:val="28"/>
        </w:rPr>
        <w:t xml:space="preserve"> </w:t>
      </w:r>
      <w:proofErr w:type="spellStart"/>
      <w:r w:rsidR="007A3388">
        <w:rPr>
          <w:sz w:val="28"/>
          <w:szCs w:val="28"/>
        </w:rPr>
        <w:t>Малигова</w:t>
      </w:r>
      <w:proofErr w:type="spellEnd"/>
      <w:r w:rsidR="007A3388">
        <w:rPr>
          <w:sz w:val="28"/>
          <w:szCs w:val="28"/>
        </w:rPr>
        <w:t xml:space="preserve"> М.Б</w:t>
      </w:r>
      <w:r w:rsidR="003E02AD" w:rsidRPr="003E02AD">
        <w:rPr>
          <w:sz w:val="28"/>
          <w:szCs w:val="28"/>
        </w:rPr>
        <w:t>.,</w:t>
      </w:r>
      <w:r w:rsidR="00827E98">
        <w:rPr>
          <w:iCs/>
          <w:sz w:val="28"/>
          <w:szCs w:val="28"/>
        </w:rPr>
        <w:t xml:space="preserve"> </w:t>
      </w:r>
      <w:proofErr w:type="spellStart"/>
      <w:r w:rsidR="00B702FC">
        <w:rPr>
          <w:iCs/>
          <w:sz w:val="28"/>
          <w:szCs w:val="28"/>
        </w:rPr>
        <w:t>Амиров</w:t>
      </w:r>
      <w:proofErr w:type="spellEnd"/>
      <w:r w:rsidR="00B702FC">
        <w:rPr>
          <w:iCs/>
          <w:sz w:val="28"/>
          <w:szCs w:val="28"/>
        </w:rPr>
        <w:t xml:space="preserve"> С.Х</w:t>
      </w:r>
      <w:r w:rsidR="00827E98">
        <w:rPr>
          <w:iCs/>
          <w:sz w:val="28"/>
          <w:szCs w:val="28"/>
        </w:rPr>
        <w:t>.</w:t>
      </w:r>
      <w:r>
        <w:rPr>
          <w:iCs/>
          <w:sz w:val="28"/>
          <w:szCs w:val="28"/>
        </w:rPr>
        <w:t xml:space="preserve">  </w:t>
      </w:r>
      <w:r w:rsidR="00A834F6">
        <w:rPr>
          <w:iCs/>
          <w:sz w:val="28"/>
          <w:szCs w:val="28"/>
        </w:rPr>
        <w:t xml:space="preserve"> </w:t>
      </w:r>
    </w:p>
    <w:p w:rsidR="00D71D2E" w:rsidRDefault="00D71D2E" w:rsidP="00D71D2E">
      <w:pPr>
        <w:rPr>
          <w:sz w:val="28"/>
          <w:szCs w:val="28"/>
        </w:rPr>
      </w:pPr>
    </w:p>
    <w:p w:rsidR="00D71D2E" w:rsidRDefault="00D71D2E" w:rsidP="00D71D2E">
      <w:pPr>
        <w:jc w:val="both"/>
        <w:rPr>
          <w:sz w:val="28"/>
          <w:szCs w:val="28"/>
        </w:rPr>
      </w:pPr>
    </w:p>
    <w:p w:rsidR="00D71D2E" w:rsidRPr="00F329DC" w:rsidRDefault="00D71D2E" w:rsidP="00D71D2E">
      <w:pPr>
        <w:jc w:val="center"/>
        <w:rPr>
          <w:b/>
          <w:sz w:val="28"/>
          <w:szCs w:val="28"/>
        </w:rPr>
      </w:pPr>
      <w:r w:rsidRPr="00F329DC">
        <w:rPr>
          <w:b/>
          <w:sz w:val="28"/>
          <w:szCs w:val="28"/>
        </w:rPr>
        <w:t>ПОВЕСТКА ДНЯ</w:t>
      </w:r>
    </w:p>
    <w:p w:rsidR="00D71D2E" w:rsidRDefault="00BD72DC" w:rsidP="00D71D2E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A3388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1. </w:t>
      </w:r>
      <w:r w:rsidRPr="009E4F59">
        <w:rPr>
          <w:rFonts w:ascii="Times New Roman" w:eastAsia="Calibri" w:hAnsi="Times New Roman" w:cs="Times New Roman"/>
          <w:sz w:val="28"/>
          <w:szCs w:val="28"/>
          <w:lang w:eastAsia="en-US"/>
        </w:rPr>
        <w:t>О методических рекомендациях по вопросам предоставления сведений о доходах, расходах, об имуществе и обязательствах имущественного характера и заполнения соответствующей формы справки</w:t>
      </w:r>
      <w:r w:rsidRPr="009E4F59">
        <w:rPr>
          <w:rFonts w:ascii="Times New Roman" w:hAnsi="Times New Roman" w:cs="Times New Roman"/>
          <w:sz w:val="28"/>
          <w:szCs w:val="28"/>
        </w:rPr>
        <w:t>.</w:t>
      </w:r>
    </w:p>
    <w:p w:rsidR="00D71D2E" w:rsidRDefault="00D71D2E" w:rsidP="00D71D2E">
      <w:pPr>
        <w:pStyle w:val="a3"/>
        <w:ind w:left="0"/>
        <w:jc w:val="both"/>
        <w:rPr>
          <w:sz w:val="28"/>
          <w:szCs w:val="28"/>
        </w:rPr>
      </w:pPr>
    </w:p>
    <w:p w:rsidR="00BD72DC" w:rsidRDefault="007A3388" w:rsidP="00BD72DC">
      <w:pPr>
        <w:pStyle w:val="a3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A834F6">
        <w:rPr>
          <w:b/>
          <w:sz w:val="28"/>
          <w:szCs w:val="28"/>
        </w:rPr>
        <w:t xml:space="preserve">1. </w:t>
      </w:r>
      <w:r w:rsidR="00D71D2E" w:rsidRPr="00A834F6">
        <w:rPr>
          <w:b/>
          <w:sz w:val="28"/>
          <w:szCs w:val="28"/>
        </w:rPr>
        <w:t>По первому вопросу</w:t>
      </w:r>
      <w:r w:rsidR="00BD72DC">
        <w:rPr>
          <w:b/>
          <w:sz w:val="28"/>
          <w:szCs w:val="28"/>
        </w:rPr>
        <w:t>:</w:t>
      </w:r>
      <w:r w:rsidR="00BD72DC" w:rsidRPr="00BD72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D72DC" w:rsidRPr="009E4F59">
        <w:rPr>
          <w:rFonts w:ascii="Times New Roman" w:eastAsia="Calibri" w:hAnsi="Times New Roman" w:cs="Times New Roman"/>
          <w:sz w:val="28"/>
          <w:szCs w:val="28"/>
          <w:lang w:eastAsia="en-US"/>
        </w:rPr>
        <w:t>О методических рекомендациях по вопросам предоставления сведений о доходах, расходах, об имуществе и обязательствах имущественного характера и заполнения соответствующей формы справки</w:t>
      </w:r>
      <w:r w:rsidR="00BD72DC" w:rsidRPr="009E4F59">
        <w:rPr>
          <w:rFonts w:ascii="Times New Roman" w:hAnsi="Times New Roman" w:cs="Times New Roman"/>
          <w:sz w:val="28"/>
          <w:szCs w:val="28"/>
        </w:rPr>
        <w:t>.</w:t>
      </w:r>
    </w:p>
    <w:p w:rsidR="00D71D2E" w:rsidRPr="00A834F6" w:rsidRDefault="00D71D2E" w:rsidP="00A834F6">
      <w:pPr>
        <w:jc w:val="both"/>
        <w:rPr>
          <w:b/>
          <w:sz w:val="28"/>
          <w:szCs w:val="28"/>
        </w:rPr>
      </w:pPr>
    </w:p>
    <w:p w:rsidR="00D71D2E" w:rsidRDefault="00D71D2E" w:rsidP="00D71D2E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BD72DC">
        <w:rPr>
          <w:sz w:val="28"/>
          <w:szCs w:val="28"/>
        </w:rPr>
        <w:t xml:space="preserve"> </w:t>
      </w:r>
    </w:p>
    <w:p w:rsidR="00A834F6" w:rsidRDefault="00D71D2E" w:rsidP="00BD72DC">
      <w:pPr>
        <w:jc w:val="both"/>
        <w:rPr>
          <w:rFonts w:eastAsia="Calibri"/>
          <w:sz w:val="28"/>
          <w:szCs w:val="28"/>
          <w:lang w:eastAsia="en-US"/>
        </w:rPr>
      </w:pPr>
      <w:r w:rsidRPr="009B44B1">
        <w:rPr>
          <w:b/>
          <w:sz w:val="28"/>
          <w:szCs w:val="28"/>
        </w:rPr>
        <w:t>СЛУШАЛИ:</w:t>
      </w:r>
      <w:r w:rsidR="00A834F6">
        <w:rPr>
          <w:b/>
          <w:sz w:val="28"/>
          <w:szCs w:val="28"/>
        </w:rPr>
        <w:t xml:space="preserve"> </w:t>
      </w:r>
      <w:r w:rsidR="00BD72DC">
        <w:rPr>
          <w:b/>
          <w:sz w:val="28"/>
          <w:szCs w:val="28"/>
        </w:rPr>
        <w:t xml:space="preserve">  </w:t>
      </w:r>
      <w:r w:rsidR="00B702FC">
        <w:rPr>
          <w:b/>
          <w:sz w:val="28"/>
          <w:szCs w:val="28"/>
        </w:rPr>
        <w:t>Ибрагимову Петимат</w:t>
      </w:r>
      <w:r w:rsidR="00BD72D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="00BD72DC">
        <w:rPr>
          <w:sz w:val="28"/>
          <w:szCs w:val="28"/>
        </w:rPr>
        <w:t>бухгалтера администрации Киринского сельского поселения.</w:t>
      </w:r>
      <w:r>
        <w:rPr>
          <w:sz w:val="28"/>
          <w:szCs w:val="28"/>
        </w:rPr>
        <w:t xml:space="preserve"> </w:t>
      </w:r>
      <w:r w:rsidR="00BD72DC">
        <w:rPr>
          <w:bCs/>
          <w:sz w:val="28"/>
          <w:szCs w:val="28"/>
        </w:rPr>
        <w:t xml:space="preserve"> </w:t>
      </w:r>
    </w:p>
    <w:p w:rsidR="00BD72DC" w:rsidRDefault="00BD72DC" w:rsidP="00BD72DC">
      <w:pPr>
        <w:jc w:val="both"/>
        <w:rPr>
          <w:sz w:val="28"/>
          <w:szCs w:val="28"/>
          <w:lang w:eastAsia="ru-RU"/>
        </w:rPr>
      </w:pPr>
      <w:r>
        <w:rPr>
          <w:b/>
          <w:sz w:val="28"/>
          <w:szCs w:val="28"/>
        </w:rPr>
        <w:t xml:space="preserve">    </w:t>
      </w:r>
      <w:r w:rsidR="00D71D2E" w:rsidRPr="00EC1373">
        <w:rPr>
          <w:sz w:val="28"/>
          <w:szCs w:val="28"/>
          <w:lang w:eastAsia="ru-RU"/>
        </w:rPr>
        <w:t xml:space="preserve">С 1 января 2013 года вступил в силу Федеральный закон от 03.12.2012     № 230-ФЗ «О </w:t>
      </w:r>
      <w:proofErr w:type="gramStart"/>
      <w:r w:rsidR="00D71D2E" w:rsidRPr="00EC1373">
        <w:rPr>
          <w:sz w:val="28"/>
          <w:szCs w:val="28"/>
          <w:lang w:eastAsia="ru-RU"/>
        </w:rPr>
        <w:t>контроле за</w:t>
      </w:r>
      <w:proofErr w:type="gramEnd"/>
      <w:r w:rsidR="00D71D2E" w:rsidRPr="00EC1373">
        <w:rPr>
          <w:sz w:val="28"/>
          <w:szCs w:val="28"/>
          <w:lang w:eastAsia="ru-RU"/>
        </w:rPr>
        <w:t xml:space="preserve"> соответствием расходов лиц, замещающих государственные должности, и иных лиц их доходам», в связи с </w:t>
      </w:r>
      <w:r w:rsidR="00827E98" w:rsidRPr="00EC1373">
        <w:rPr>
          <w:sz w:val="28"/>
          <w:szCs w:val="28"/>
          <w:lang w:eastAsia="ru-RU"/>
        </w:rPr>
        <w:t>принятием,</w:t>
      </w:r>
      <w:r w:rsidR="00D71D2E" w:rsidRPr="00EC1373">
        <w:rPr>
          <w:sz w:val="28"/>
          <w:szCs w:val="28"/>
          <w:lang w:eastAsia="ru-RU"/>
        </w:rPr>
        <w:t xml:space="preserve"> </w:t>
      </w:r>
      <w:proofErr w:type="gramStart"/>
      <w:r w:rsidR="00D71D2E" w:rsidRPr="00EC1373">
        <w:rPr>
          <w:sz w:val="28"/>
          <w:szCs w:val="28"/>
          <w:lang w:eastAsia="ru-RU"/>
        </w:rPr>
        <w:t>которого внесены изменения в отдельные законодательные акты Российской Федерации (в федеральные законы о противодействии коррупции, о государственной гражданской службе, о муниципальной службе, о прокуратуре РФ, о Следственном комитете РФ, о службе в</w:t>
      </w:r>
      <w:r w:rsidR="00A834F6">
        <w:rPr>
          <w:sz w:val="28"/>
          <w:szCs w:val="28"/>
          <w:lang w:eastAsia="ru-RU"/>
        </w:rPr>
        <w:t xml:space="preserve"> органах внутренних дел РФ, </w:t>
      </w:r>
      <w:r w:rsidR="00D71D2E" w:rsidRPr="00EC1373">
        <w:rPr>
          <w:sz w:val="28"/>
          <w:szCs w:val="28"/>
          <w:lang w:eastAsia="ru-RU"/>
        </w:rPr>
        <w:t xml:space="preserve"> о статусе судей в РФ и в ряд других законов).</w:t>
      </w:r>
      <w:proofErr w:type="gramEnd"/>
    </w:p>
    <w:p w:rsidR="00D71D2E" w:rsidRPr="00BD72DC" w:rsidRDefault="00BD72DC" w:rsidP="00BD72DC">
      <w:pPr>
        <w:jc w:val="both"/>
        <w:rPr>
          <w:b/>
          <w:sz w:val="28"/>
          <w:szCs w:val="28"/>
        </w:rPr>
      </w:pPr>
      <w:r>
        <w:rPr>
          <w:sz w:val="28"/>
          <w:szCs w:val="28"/>
          <w:lang w:eastAsia="ru-RU"/>
        </w:rPr>
        <w:t xml:space="preserve">    </w:t>
      </w:r>
      <w:r w:rsidR="00D71D2E" w:rsidRPr="00A834F6">
        <w:rPr>
          <w:sz w:val="28"/>
          <w:szCs w:val="28"/>
        </w:rPr>
        <w:t>В</w:t>
      </w:r>
      <w:r w:rsidR="00A834F6">
        <w:rPr>
          <w:sz w:val="28"/>
          <w:szCs w:val="28"/>
        </w:rPr>
        <w:t xml:space="preserve"> </w:t>
      </w:r>
      <w:r w:rsidR="00D71D2E" w:rsidRPr="00A834F6">
        <w:rPr>
          <w:sz w:val="28"/>
          <w:szCs w:val="28"/>
        </w:rPr>
        <w:t xml:space="preserve"> Администрации  сельского поселения, утверждено Положение </w:t>
      </w:r>
      <w:hyperlink r:id="rId5" w:tooltip="РЕШЕНИЕ  от 01.04.2015г №217 Об утверждении Положения о порядке предоставления сведений о расходах лиц, замещающих муниципальные должности, лиц, замещающих должности муниципальной службы в органах местного самоуправления Песоцкого сельского поселения" w:history="1">
        <w:r w:rsidR="00D71D2E" w:rsidRPr="00A834F6">
          <w:rPr>
            <w:rStyle w:val="a4"/>
            <w:color w:val="auto"/>
            <w:sz w:val="28"/>
            <w:szCs w:val="28"/>
          </w:rPr>
          <w:t xml:space="preserve">  о порядке предоставления сведений о расходах лиц, замещающих муниципальные должности, лиц, замещающих должности муниципальной службы в органах местного самоуправления </w:t>
        </w:r>
        <w:r w:rsidR="00A834F6" w:rsidRPr="00A834F6">
          <w:rPr>
            <w:rStyle w:val="a4"/>
            <w:color w:val="auto"/>
            <w:sz w:val="28"/>
            <w:szCs w:val="28"/>
          </w:rPr>
          <w:t>Киринского</w:t>
        </w:r>
        <w:r w:rsidR="00D71D2E" w:rsidRPr="00A834F6">
          <w:rPr>
            <w:rStyle w:val="a4"/>
            <w:color w:val="auto"/>
            <w:sz w:val="28"/>
            <w:szCs w:val="28"/>
          </w:rPr>
          <w:t xml:space="preserve"> сельского поселения</w:t>
        </w:r>
      </w:hyperlink>
      <w:r>
        <w:rPr>
          <w:sz w:val="28"/>
          <w:szCs w:val="28"/>
        </w:rPr>
        <w:t>, решением Совета депутатов</w:t>
      </w:r>
      <w:r w:rsidR="00A834F6">
        <w:rPr>
          <w:sz w:val="28"/>
          <w:szCs w:val="28"/>
        </w:rPr>
        <w:t xml:space="preserve">. </w:t>
      </w:r>
      <w:proofErr w:type="gramStart"/>
      <w:r w:rsidR="00D71D2E" w:rsidRPr="00A834F6">
        <w:rPr>
          <w:sz w:val="28"/>
          <w:szCs w:val="28"/>
        </w:rPr>
        <w:t xml:space="preserve">Этим положением определен порядок предоставления при назначении на должность муниципальной службы, и муниципальными служащими, замещающими должности муниципальной службы сведений о полученных ими доходах, об имуществе, принадлежащем им на праве собственности, и об их обязательствах имущественного характера, а также сведений о доходах супруги (супруга) и несовершеннолетних детей, об имуществе, принадлежащем им на праве </w:t>
      </w:r>
      <w:r w:rsidR="00D71D2E" w:rsidRPr="00A834F6">
        <w:rPr>
          <w:sz w:val="28"/>
          <w:szCs w:val="28"/>
        </w:rPr>
        <w:lastRenderedPageBreak/>
        <w:t>собственности, и об их обязательствах имущественного характера.</w:t>
      </w:r>
      <w:proofErr w:type="gramEnd"/>
      <w:r w:rsidR="00D71D2E" w:rsidRPr="00A834F6">
        <w:rPr>
          <w:sz w:val="28"/>
          <w:szCs w:val="28"/>
        </w:rPr>
        <w:t xml:space="preserve"> Утверждена новая форма справки о доходах расходах, об имуществе и обязательствах имущественного характера, методические рекомендации по заполнению её мы и рассмотрим.</w:t>
      </w:r>
    </w:p>
    <w:p w:rsidR="00D71D2E" w:rsidRPr="007D0B45" w:rsidRDefault="00D71D2E" w:rsidP="00D71D2E">
      <w:pPr>
        <w:pStyle w:val="a5"/>
        <w:rPr>
          <w:rFonts w:ascii="Tahoma" w:hAnsi="Tahoma" w:cs="Tahoma"/>
          <w:color w:val="243F4A"/>
          <w:sz w:val="20"/>
          <w:szCs w:val="20"/>
        </w:rPr>
      </w:pPr>
      <w:r>
        <w:rPr>
          <w:b/>
          <w:sz w:val="28"/>
          <w:szCs w:val="28"/>
        </w:rPr>
        <w:t>РЕШИЛИ:</w:t>
      </w:r>
    </w:p>
    <w:p w:rsidR="00D71D2E" w:rsidRDefault="007A3388" w:rsidP="00A834F6">
      <w:pPr>
        <w:pStyle w:val="a3"/>
        <w:ind w:left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834F6">
        <w:rPr>
          <w:rFonts w:ascii="Times New Roman" w:hAnsi="Times New Roman" w:cs="Times New Roman"/>
          <w:sz w:val="28"/>
          <w:szCs w:val="28"/>
        </w:rPr>
        <w:t xml:space="preserve">1. </w:t>
      </w:r>
      <w:r w:rsidR="00D71D2E" w:rsidRPr="007125BE">
        <w:rPr>
          <w:rFonts w:ascii="Times New Roman" w:hAnsi="Times New Roman" w:cs="Times New Roman"/>
          <w:sz w:val="28"/>
          <w:szCs w:val="28"/>
        </w:rPr>
        <w:t xml:space="preserve">Информацию </w:t>
      </w:r>
      <w:r w:rsidR="00BD72DC">
        <w:rPr>
          <w:rFonts w:ascii="Times New Roman" w:hAnsi="Times New Roman" w:cs="Times New Roman"/>
          <w:sz w:val="28"/>
          <w:szCs w:val="28"/>
        </w:rPr>
        <w:t xml:space="preserve">бухгалтера администрации Киринского сельского поселения </w:t>
      </w:r>
      <w:r w:rsidR="00D71D2E" w:rsidRPr="007125BE">
        <w:rPr>
          <w:rFonts w:ascii="Times New Roman" w:hAnsi="Times New Roman" w:cs="Times New Roman"/>
          <w:sz w:val="28"/>
          <w:szCs w:val="28"/>
        </w:rPr>
        <w:t xml:space="preserve"> об ознакомлении муниципальных служащих с методическими рекомендациями по   заполнению справок</w:t>
      </w:r>
      <w:r w:rsidR="00BD72DC">
        <w:rPr>
          <w:rFonts w:ascii="Times New Roman" w:hAnsi="Times New Roman" w:cs="Times New Roman"/>
          <w:sz w:val="28"/>
          <w:szCs w:val="28"/>
        </w:rPr>
        <w:t xml:space="preserve"> </w:t>
      </w:r>
      <w:r w:rsidR="00D71D2E">
        <w:rPr>
          <w:sz w:val="28"/>
          <w:szCs w:val="28"/>
        </w:rPr>
        <w:t>о доходах, расходах, об имуществе и обязательствах имущественного характера, принять к сведению.</w:t>
      </w:r>
    </w:p>
    <w:p w:rsidR="00D71D2E" w:rsidRDefault="00D71D2E" w:rsidP="00D71D2E">
      <w:pPr>
        <w:jc w:val="both"/>
        <w:rPr>
          <w:sz w:val="28"/>
          <w:szCs w:val="28"/>
        </w:rPr>
      </w:pPr>
    </w:p>
    <w:p w:rsidR="00A834F6" w:rsidRDefault="00A834F6" w:rsidP="00D71D2E">
      <w:pPr>
        <w:jc w:val="both"/>
        <w:rPr>
          <w:sz w:val="28"/>
          <w:szCs w:val="28"/>
        </w:rPr>
      </w:pPr>
    </w:p>
    <w:p w:rsidR="00A834F6" w:rsidRDefault="00A834F6" w:rsidP="00D71D2E">
      <w:pPr>
        <w:jc w:val="both"/>
        <w:rPr>
          <w:sz w:val="28"/>
          <w:szCs w:val="28"/>
        </w:rPr>
      </w:pPr>
    </w:p>
    <w:p w:rsidR="00A834F6" w:rsidRDefault="00A834F6" w:rsidP="00D71D2E">
      <w:pPr>
        <w:jc w:val="both"/>
        <w:rPr>
          <w:sz w:val="28"/>
          <w:szCs w:val="28"/>
        </w:rPr>
      </w:pPr>
    </w:p>
    <w:p w:rsidR="00D71D2E" w:rsidRPr="00827E98" w:rsidRDefault="00D71D2E" w:rsidP="00D71D2E">
      <w:pPr>
        <w:jc w:val="both"/>
        <w:rPr>
          <w:b/>
          <w:sz w:val="28"/>
          <w:szCs w:val="28"/>
        </w:rPr>
      </w:pPr>
      <w:r w:rsidRPr="00827E98">
        <w:rPr>
          <w:b/>
          <w:sz w:val="28"/>
          <w:szCs w:val="28"/>
        </w:rPr>
        <w:t xml:space="preserve">Председатель </w:t>
      </w:r>
      <w:r w:rsidR="00A834F6" w:rsidRPr="00827E98">
        <w:rPr>
          <w:b/>
          <w:sz w:val="28"/>
          <w:szCs w:val="28"/>
        </w:rPr>
        <w:t>рабочей группы</w:t>
      </w:r>
      <w:r w:rsidRPr="00827E98">
        <w:rPr>
          <w:b/>
          <w:sz w:val="28"/>
          <w:szCs w:val="28"/>
        </w:rPr>
        <w:t xml:space="preserve">                                     </w:t>
      </w:r>
      <w:r w:rsidR="00A834F6" w:rsidRPr="00827E98">
        <w:rPr>
          <w:b/>
          <w:sz w:val="28"/>
          <w:szCs w:val="28"/>
        </w:rPr>
        <w:t xml:space="preserve">Х.Д. </w:t>
      </w:r>
      <w:proofErr w:type="spellStart"/>
      <w:r w:rsidR="00A834F6" w:rsidRPr="00827E98">
        <w:rPr>
          <w:b/>
          <w:sz w:val="28"/>
          <w:szCs w:val="28"/>
        </w:rPr>
        <w:t>Мусалов</w:t>
      </w:r>
      <w:proofErr w:type="spellEnd"/>
    </w:p>
    <w:p w:rsidR="00827E98" w:rsidRPr="00827E98" w:rsidRDefault="00827E98" w:rsidP="00D71D2E">
      <w:pPr>
        <w:jc w:val="both"/>
        <w:rPr>
          <w:b/>
          <w:sz w:val="28"/>
          <w:szCs w:val="28"/>
        </w:rPr>
      </w:pPr>
    </w:p>
    <w:p w:rsidR="00D71D2E" w:rsidRPr="00827E98" w:rsidRDefault="00D71D2E" w:rsidP="00D71D2E">
      <w:pPr>
        <w:jc w:val="both"/>
        <w:rPr>
          <w:b/>
        </w:rPr>
      </w:pPr>
      <w:r w:rsidRPr="00827E98">
        <w:rPr>
          <w:b/>
          <w:sz w:val="28"/>
          <w:szCs w:val="28"/>
        </w:rPr>
        <w:t xml:space="preserve">Секретарь </w:t>
      </w:r>
      <w:r w:rsidR="00827E98" w:rsidRPr="00827E98">
        <w:rPr>
          <w:b/>
          <w:sz w:val="28"/>
          <w:szCs w:val="28"/>
        </w:rPr>
        <w:t xml:space="preserve">  </w:t>
      </w:r>
      <w:r w:rsidR="00A834F6" w:rsidRPr="00827E98">
        <w:rPr>
          <w:b/>
          <w:sz w:val="28"/>
          <w:szCs w:val="28"/>
        </w:rPr>
        <w:t xml:space="preserve">рабочей </w:t>
      </w:r>
      <w:r w:rsidR="00827E98" w:rsidRPr="00827E98">
        <w:rPr>
          <w:b/>
          <w:sz w:val="28"/>
          <w:szCs w:val="28"/>
        </w:rPr>
        <w:t xml:space="preserve"> </w:t>
      </w:r>
      <w:r w:rsidR="00A834F6" w:rsidRPr="00827E98">
        <w:rPr>
          <w:b/>
          <w:sz w:val="28"/>
          <w:szCs w:val="28"/>
        </w:rPr>
        <w:t>группы</w:t>
      </w:r>
      <w:r w:rsidRPr="00827E98">
        <w:rPr>
          <w:b/>
          <w:sz w:val="28"/>
          <w:szCs w:val="28"/>
        </w:rPr>
        <w:t xml:space="preserve">           </w:t>
      </w:r>
      <w:r w:rsidR="00827E98" w:rsidRPr="00827E98">
        <w:rPr>
          <w:b/>
          <w:sz w:val="28"/>
          <w:szCs w:val="28"/>
        </w:rPr>
        <w:t xml:space="preserve">                            </w:t>
      </w:r>
      <w:r w:rsidR="00A834F6" w:rsidRPr="00827E98">
        <w:rPr>
          <w:b/>
          <w:sz w:val="28"/>
          <w:szCs w:val="28"/>
        </w:rPr>
        <w:t xml:space="preserve">Х.К. </w:t>
      </w:r>
      <w:proofErr w:type="spellStart"/>
      <w:r w:rsidR="00A834F6" w:rsidRPr="00827E98">
        <w:rPr>
          <w:b/>
          <w:sz w:val="28"/>
          <w:szCs w:val="28"/>
        </w:rPr>
        <w:t>Мусалова</w:t>
      </w:r>
      <w:proofErr w:type="spellEnd"/>
    </w:p>
    <w:p w:rsidR="00D71D2E" w:rsidRDefault="00D71D2E" w:rsidP="00D71D2E"/>
    <w:p w:rsidR="00A31ACE" w:rsidRDefault="00A31ACE">
      <w:bookmarkStart w:id="0" w:name="_GoBack"/>
      <w:bookmarkEnd w:id="0"/>
    </w:p>
    <w:sectPr w:rsidR="00A31ACE" w:rsidSect="00A16C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57CDF"/>
    <w:multiLevelType w:val="hybridMultilevel"/>
    <w:tmpl w:val="EA5C7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282E"/>
    <w:rsid w:val="00115AF4"/>
    <w:rsid w:val="002B4D89"/>
    <w:rsid w:val="003E02AD"/>
    <w:rsid w:val="0069282E"/>
    <w:rsid w:val="007A3388"/>
    <w:rsid w:val="00827E98"/>
    <w:rsid w:val="00A16C45"/>
    <w:rsid w:val="00A31ACE"/>
    <w:rsid w:val="00A834F6"/>
    <w:rsid w:val="00B702FC"/>
    <w:rsid w:val="00BD72DC"/>
    <w:rsid w:val="00BE4640"/>
    <w:rsid w:val="00C27F17"/>
    <w:rsid w:val="00D71D2E"/>
    <w:rsid w:val="00DF22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D2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71D2E"/>
    <w:pPr>
      <w:ind w:left="720"/>
    </w:pPr>
    <w:rPr>
      <w:rFonts w:ascii="Times New Roman CYR" w:hAnsi="Times New Roman CYR" w:cs="Times New Roman CYR"/>
      <w:sz w:val="20"/>
      <w:szCs w:val="20"/>
    </w:rPr>
  </w:style>
  <w:style w:type="character" w:styleId="a4">
    <w:name w:val="Hyperlink"/>
    <w:uiPriority w:val="99"/>
    <w:semiHidden/>
    <w:unhideWhenUsed/>
    <w:rsid w:val="00D71D2E"/>
    <w:rPr>
      <w:color w:val="70BDD9"/>
      <w:u w:val="single"/>
    </w:rPr>
  </w:style>
  <w:style w:type="paragraph" w:styleId="a5">
    <w:name w:val="Normal (Web)"/>
    <w:basedOn w:val="a"/>
    <w:uiPriority w:val="99"/>
    <w:unhideWhenUsed/>
    <w:rsid w:val="00D71D2E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uiPriority w:val="99"/>
    <w:rsid w:val="00BD72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D2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71D2E"/>
    <w:pPr>
      <w:ind w:left="720"/>
    </w:pPr>
    <w:rPr>
      <w:rFonts w:ascii="Times New Roman CYR" w:hAnsi="Times New Roman CYR" w:cs="Times New Roman CYR"/>
      <w:sz w:val="20"/>
      <w:szCs w:val="20"/>
    </w:rPr>
  </w:style>
  <w:style w:type="character" w:styleId="a4">
    <w:name w:val="Hyperlink"/>
    <w:uiPriority w:val="99"/>
    <w:semiHidden/>
    <w:unhideWhenUsed/>
    <w:rsid w:val="00D71D2E"/>
    <w:rPr>
      <w:color w:val="70BDD9"/>
      <w:u w:val="single"/>
    </w:rPr>
  </w:style>
  <w:style w:type="paragraph" w:styleId="a5">
    <w:name w:val="Normal (Web)"/>
    <w:basedOn w:val="a"/>
    <w:uiPriority w:val="99"/>
    <w:unhideWhenUsed/>
    <w:rsid w:val="00D71D2E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eskiadm.ru/documents/719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3142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ibm</dc:creator>
  <cp:keywords/>
  <dc:description/>
  <cp:lastModifiedBy>User</cp:lastModifiedBy>
  <cp:revision>11</cp:revision>
  <cp:lastPrinted>2019-07-23T00:25:00Z</cp:lastPrinted>
  <dcterms:created xsi:type="dcterms:W3CDTF">2016-03-10T10:09:00Z</dcterms:created>
  <dcterms:modified xsi:type="dcterms:W3CDTF">2019-07-23T00:25:00Z</dcterms:modified>
</cp:coreProperties>
</file>