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59" w:type="dxa"/>
        <w:tblLook w:val="04A0"/>
      </w:tblPr>
      <w:tblGrid>
        <w:gridCol w:w="4391"/>
        <w:gridCol w:w="1221"/>
        <w:gridCol w:w="4514"/>
      </w:tblGrid>
      <w:tr w:rsidR="00C52898" w:rsidRPr="00BE4059" w:rsidTr="00D82B10">
        <w:trPr>
          <w:trHeight w:val="2342"/>
        </w:trPr>
        <w:tc>
          <w:tcPr>
            <w:tcW w:w="4399" w:type="dxa"/>
            <w:hideMark/>
          </w:tcPr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КИРИНСКОГО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C85">
              <w:rPr>
                <w:rFonts w:ascii="Times New Roman" w:hAnsi="Times New Roman" w:cs="Times New Roman"/>
                <w:lang w:eastAsia="en-US"/>
              </w:rPr>
              <w:pict>
                <v:line id="_x0000_s1047" style="position:absolute;left:0;text-align:left;flip:y;z-index:251658240" from="-17.1pt,8.4pt" to="510.45pt,8.4pt" strokeweight="6pt">
                  <v:stroke linestyle="thickBetweenThin"/>
                </v:line>
              </w:pict>
            </w:r>
          </w:p>
        </w:tc>
        <w:tc>
          <w:tcPr>
            <w:tcW w:w="1203" w:type="dxa"/>
          </w:tcPr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C8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64C85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26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8" type="#_x0000_t87" style="position:absolute;left:2508;top:1699;width:132;height:704;rotation:270" adj="1974,10852" fillcolor="#007400" stroked="f" strokeweight=".5pt"/>
                  <v:rect id="_x0000_s1029" style="position:absolute;left:2224;top:1352;width:702;height:765;v-text-anchor:middle" filled="f" fillcolor="#007400" stroked="f"/>
                  <v:oval id="_x0000_s1030" style="position:absolute;left:2254;top:1335;width:646;height:623" fillcolor="#339" stroked="f"/>
                  <v:oval id="_x0000_s1031" style="position:absolute;left:2274;top:1354;width:606;height:583;v-text-anchor:middle" fillcolor="#fdf705" stroked="f"/>
                  <v:shape id="_x0000_s103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3" style="position:absolute;left:2351;top:1424;width:456;height:449;v-text-anchor:middle" fillcolor="#fdf705"/>
                  <v:oval id="_x0000_s1034" style="position:absolute;left:2572;top:1477;width:17;height:7;rotation:-2899716fd" fillcolor="#339" stroked="f">
                    <v:textbox style="mso-next-textbox:#_x0000_s1034">
                      <w:txbxContent>
                        <w:p w:rsidR="00C52898" w:rsidRDefault="00C52898" w:rsidP="00C5289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5" style="position:absolute;left:2569;top:1425;width:16;height:9;rotation:14154375fd" fillcolor="#339" stroked="f"/>
      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2576;top:1422;width:34;height:63;rotation:485312fd;flip:x;v-text-anchor:middle" adj="12577" fillcolor="yellow" strokecolor="#0074b9"/>
                  <v:oval id="_x0000_s1038" style="position:absolute;left:2424;top:1491;width:323;height:308" stroked="f"/>
      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2" style="position:absolute" from="2667,1568" to="2683,1607" strokecolor="#339" strokeweight="2.25pt"/>
                  <v:line id="_x0000_s1043" style="position:absolute;flip:x" from="2664,1565" to="2683,1607" strokecolor="#339"/>
                  <v:line id="_x0000_s1044" style="position:absolute;flip:x y" from="2222,1233" to="2222,1992" stroked="f" strokeweight=".5pt"/>
                  <v:line id="_x0000_s1045" style="position:absolute;flip:y" from="2224,1234" to="2926,1234" stroked="f" strokeweight=".5pt"/>
                  <v:line id="_x0000_s104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</w:tcPr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КИРИН  ЮЬРТАН  ШАРАН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5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C52898" w:rsidRPr="00BE4059" w:rsidRDefault="00C52898" w:rsidP="00D82B1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52898" w:rsidRPr="00BE4059" w:rsidRDefault="00C52898" w:rsidP="00C52898">
      <w:pPr>
        <w:pStyle w:val="a4"/>
        <w:rPr>
          <w:rFonts w:ascii="Times New Roman" w:hAnsi="Times New Roman" w:cs="Times New Roman"/>
          <w:b/>
        </w:rPr>
      </w:pPr>
      <w:r w:rsidRPr="00BE4059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12</w:t>
      </w:r>
      <w:r w:rsidRPr="00BE40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BE405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BE4059">
        <w:rPr>
          <w:rFonts w:ascii="Times New Roman" w:hAnsi="Times New Roman" w:cs="Times New Roman"/>
          <w:b/>
        </w:rPr>
        <w:t>г.</w:t>
      </w:r>
      <w:r w:rsidRPr="00BE4059">
        <w:rPr>
          <w:rFonts w:ascii="Times New Roman" w:hAnsi="Times New Roman" w:cs="Times New Roman"/>
          <w:b/>
        </w:rPr>
        <w:tab/>
      </w:r>
      <w:r w:rsidRPr="00BE4059">
        <w:rPr>
          <w:rFonts w:ascii="Times New Roman" w:hAnsi="Times New Roman" w:cs="Times New Roman"/>
          <w:b/>
        </w:rPr>
        <w:tab/>
      </w:r>
      <w:r w:rsidRPr="00BE4059">
        <w:rPr>
          <w:rFonts w:ascii="Times New Roman" w:hAnsi="Times New Roman" w:cs="Times New Roman"/>
          <w:b/>
        </w:rPr>
        <w:tab/>
      </w:r>
      <w:r w:rsidRPr="00BE4059">
        <w:rPr>
          <w:rFonts w:ascii="Times New Roman" w:hAnsi="Times New Roman" w:cs="Times New Roman"/>
          <w:b/>
        </w:rPr>
        <w:tab/>
        <w:t xml:space="preserve"> </w:t>
      </w:r>
      <w:r w:rsidRPr="00BE4059">
        <w:rPr>
          <w:rFonts w:ascii="Times New Roman" w:hAnsi="Times New Roman" w:cs="Times New Roman"/>
          <w:b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BE4059">
        <w:rPr>
          <w:rFonts w:ascii="Times New Roman" w:hAnsi="Times New Roman" w:cs="Times New Roman"/>
          <w:b/>
        </w:rPr>
        <w:t xml:space="preserve">   с.Кири  </w:t>
      </w:r>
    </w:p>
    <w:p w:rsidR="00C52898" w:rsidRPr="00BE4059" w:rsidRDefault="00C52898" w:rsidP="00C528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E4059">
        <w:rPr>
          <w:rFonts w:ascii="Times New Roman" w:hAnsi="Times New Roman" w:cs="Times New Roman"/>
          <w:b/>
          <w:sz w:val="28"/>
          <w:szCs w:val="28"/>
        </w:rPr>
        <w:t xml:space="preserve"> №0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4165" w:rsidRPr="000A4112" w:rsidRDefault="00D74165" w:rsidP="000E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65" w:rsidRPr="000A4112" w:rsidRDefault="00C52898" w:rsidP="00D7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4165" w:rsidRPr="00027D4B" w:rsidRDefault="00D74165" w:rsidP="00D7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165" w:rsidRPr="00D74165" w:rsidRDefault="00D74165" w:rsidP="00D74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4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Программы </w:t>
      </w:r>
      <w:r w:rsidR="006B61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B61B9" w:rsidRPr="006B61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Противодействие коррупции в </w:t>
      </w:r>
      <w:r w:rsidR="009E6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 w:rsidR="00C52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Кирин</w:t>
      </w:r>
      <w:r w:rsidR="000E0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</w:t>
      </w:r>
      <w:r w:rsidR="00C52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B61B9" w:rsidRPr="006B61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</w:t>
      </w:r>
      <w:r w:rsidR="009E6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6B61B9" w:rsidRPr="006B61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9E6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C528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4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9-2020</w:t>
      </w:r>
      <w:r w:rsidRPr="00D74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  <w:r w:rsidR="006B61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74165" w:rsidRDefault="00D74165" w:rsidP="00D74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4165" w:rsidRDefault="00D74165" w:rsidP="00D74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898" w:rsidRDefault="00CD72D6" w:rsidP="006B61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 декабря 2008 года № 273-ФЗ «О противодействии коррупции»</w:t>
      </w:r>
      <w:r w:rsidR="00C52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61B9" w:rsidRPr="006B61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52898">
        <w:rPr>
          <w:rFonts w:ascii="Times New Roman" w:eastAsia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6B61B9" w:rsidRPr="006B61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AE119F" w:rsidRDefault="006B61B9" w:rsidP="006B61B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B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61B9" w:rsidRPr="006B61B9" w:rsidRDefault="006B61B9" w:rsidP="006B61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61B9" w:rsidRPr="006B61B9" w:rsidRDefault="00CD72D6" w:rsidP="006B61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</w:t>
      </w:r>
      <w:r w:rsidR="006B61B9" w:rsidRPr="006B61B9">
        <w:rPr>
          <w:rFonts w:ascii="Times New Roman" w:hAnsi="Times New Roman" w:cs="Times New Roman"/>
          <w:sz w:val="28"/>
          <w:szCs w:val="28"/>
        </w:rPr>
        <w:t>«</w:t>
      </w:r>
      <w:r w:rsidR="009E643B" w:rsidRPr="009E643B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администрации </w:t>
      </w:r>
      <w:r w:rsidR="00C52898">
        <w:rPr>
          <w:rFonts w:ascii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hAnsi="Times New Roman" w:cs="Times New Roman"/>
          <w:sz w:val="28"/>
          <w:szCs w:val="28"/>
        </w:rPr>
        <w:t>ского</w:t>
      </w:r>
      <w:r w:rsidR="009E643B" w:rsidRPr="009E643B">
        <w:rPr>
          <w:rFonts w:ascii="Times New Roman" w:hAnsi="Times New Roman" w:cs="Times New Roman"/>
          <w:sz w:val="28"/>
          <w:szCs w:val="28"/>
        </w:rPr>
        <w:t xml:space="preserve"> сельского поселения на 2019-2020 годы</w:t>
      </w:r>
      <w:r w:rsidR="006B61B9" w:rsidRPr="006B61B9">
        <w:rPr>
          <w:rFonts w:ascii="Times New Roman" w:hAnsi="Times New Roman" w:cs="Times New Roman"/>
          <w:sz w:val="28"/>
          <w:szCs w:val="28"/>
        </w:rPr>
        <w:t>»</w:t>
      </w:r>
      <w:r w:rsidR="006B61B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6B61B9">
        <w:rPr>
          <w:rFonts w:ascii="Times New Roman" w:hAnsi="Times New Roman" w:cs="Times New Roman"/>
          <w:sz w:val="28"/>
          <w:szCs w:val="28"/>
        </w:rPr>
        <w:t>.</w:t>
      </w:r>
      <w:r w:rsidR="006B61B9" w:rsidRPr="006B61B9">
        <w:rPr>
          <w:rFonts w:ascii="Times New Roman" w:hAnsi="Times New Roman" w:cs="Times New Roman"/>
          <w:sz w:val="28"/>
          <w:szCs w:val="28"/>
        </w:rPr>
        <w:tab/>
      </w:r>
    </w:p>
    <w:p w:rsidR="006B61B9" w:rsidRPr="006B61B9" w:rsidRDefault="006B61B9" w:rsidP="006B61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B61B9" w:rsidRPr="006B61B9" w:rsidRDefault="006B61B9" w:rsidP="006B61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>3. Обнародовать данное постановление путем размещения на информационн</w:t>
      </w:r>
      <w:r w:rsidR="00C52898">
        <w:rPr>
          <w:rFonts w:ascii="Times New Roman" w:hAnsi="Times New Roman" w:cs="Times New Roman"/>
          <w:sz w:val="28"/>
          <w:szCs w:val="28"/>
        </w:rPr>
        <w:t>ом</w:t>
      </w:r>
      <w:r w:rsidRPr="006B61B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52898">
        <w:rPr>
          <w:rFonts w:ascii="Times New Roman" w:hAnsi="Times New Roman" w:cs="Times New Roman"/>
          <w:sz w:val="28"/>
          <w:szCs w:val="28"/>
        </w:rPr>
        <w:t>е</w:t>
      </w:r>
      <w:r w:rsidRPr="006B61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898">
        <w:rPr>
          <w:rFonts w:ascii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hAnsi="Times New Roman" w:cs="Times New Roman"/>
          <w:sz w:val="28"/>
          <w:szCs w:val="28"/>
        </w:rPr>
        <w:t>ского</w:t>
      </w:r>
      <w:r w:rsidRPr="006B61B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52898">
        <w:rPr>
          <w:rFonts w:ascii="Times New Roman" w:hAnsi="Times New Roman" w:cs="Times New Roman"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C52898">
        <w:rPr>
          <w:rFonts w:ascii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hAnsi="Times New Roman" w:cs="Times New Roman"/>
          <w:sz w:val="28"/>
          <w:szCs w:val="28"/>
        </w:rPr>
        <w:t>ского</w:t>
      </w:r>
      <w:r w:rsidRPr="006B61B9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C52898">
        <w:rPr>
          <w:rFonts w:ascii="Times New Roman" w:hAnsi="Times New Roman" w:cs="Times New Roman"/>
          <w:sz w:val="28"/>
          <w:szCs w:val="28"/>
        </w:rPr>
        <w:t>о поселения.</w:t>
      </w:r>
    </w:p>
    <w:p w:rsidR="006B61B9" w:rsidRPr="006B61B9" w:rsidRDefault="006B61B9" w:rsidP="006B61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              главного специалиста-эксперта администрации </w:t>
      </w:r>
      <w:r w:rsidR="00C52898">
        <w:rPr>
          <w:rFonts w:ascii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hAnsi="Times New Roman" w:cs="Times New Roman"/>
          <w:sz w:val="28"/>
          <w:szCs w:val="28"/>
        </w:rPr>
        <w:t>ского</w:t>
      </w:r>
      <w:r w:rsidRPr="006B61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61B9" w:rsidRPr="006B61B9" w:rsidRDefault="006B61B9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2898" w:rsidRDefault="00C52898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2898" w:rsidRDefault="00C52898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</w:p>
    <w:p w:rsidR="006B61B9" w:rsidRPr="006B61B9" w:rsidRDefault="00C52898" w:rsidP="006B6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Кирин</w:t>
      </w:r>
      <w:r w:rsidR="000E0269">
        <w:rPr>
          <w:rFonts w:ascii="Times New Roman" w:hAnsi="Times New Roman" w:cs="Times New Roman"/>
          <w:sz w:val="28"/>
          <w:szCs w:val="28"/>
        </w:rPr>
        <w:t>ского</w:t>
      </w:r>
      <w:r w:rsidR="006B61B9" w:rsidRPr="006B61B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02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Х.Д. Мусалов</w:t>
      </w:r>
    </w:p>
    <w:p w:rsidR="006B61B9" w:rsidRPr="006B61B9" w:rsidRDefault="006B61B9" w:rsidP="006B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Default="006B61B9" w:rsidP="006B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898" w:rsidRDefault="00C52898" w:rsidP="006B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B61B9" w:rsidRP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>УТВЕРЖДЕНА</w:t>
      </w:r>
    </w:p>
    <w:p w:rsidR="006B61B9" w:rsidRP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1B9" w:rsidRP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61B9" w:rsidRPr="006B61B9" w:rsidRDefault="006B61B9" w:rsidP="006B61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sz w:val="28"/>
          <w:szCs w:val="28"/>
        </w:rPr>
        <w:t xml:space="preserve">от </w:t>
      </w:r>
      <w:r w:rsidR="000E0269">
        <w:rPr>
          <w:rFonts w:ascii="Times New Roman" w:hAnsi="Times New Roman" w:cs="Times New Roman"/>
          <w:sz w:val="28"/>
          <w:szCs w:val="28"/>
        </w:rPr>
        <w:t>12</w:t>
      </w:r>
      <w:r w:rsidRPr="006B61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269">
        <w:rPr>
          <w:rFonts w:ascii="Times New Roman" w:hAnsi="Times New Roman" w:cs="Times New Roman"/>
          <w:sz w:val="28"/>
          <w:szCs w:val="28"/>
        </w:rPr>
        <w:t>.2019г. №</w:t>
      </w:r>
      <w:r w:rsidR="00C52898">
        <w:rPr>
          <w:rFonts w:ascii="Times New Roman" w:hAnsi="Times New Roman" w:cs="Times New Roman"/>
          <w:sz w:val="28"/>
          <w:szCs w:val="28"/>
        </w:rPr>
        <w:t>01</w:t>
      </w:r>
    </w:p>
    <w:p w:rsidR="006B61B9" w:rsidRPr="006B61B9" w:rsidRDefault="006B61B9" w:rsidP="006B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B61B9" w:rsidRDefault="006B61B9" w:rsidP="006B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Default="006B61B9" w:rsidP="006B61B9">
      <w:pPr>
        <w:ind w:firstLine="708"/>
        <w:jc w:val="center"/>
      </w:pPr>
      <w:r w:rsidRPr="006B61B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B61B9" w:rsidRDefault="009E643B" w:rsidP="009E64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E6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коррупции в администрации </w:t>
      </w:r>
      <w:r w:rsidR="00C52898">
        <w:rPr>
          <w:rFonts w:ascii="Times New Roman" w:eastAsia="Times New Roman" w:hAnsi="Times New Roman" w:cs="Times New Roman"/>
          <w:b/>
          <w:bCs/>
          <w:sz w:val="28"/>
          <w:szCs w:val="28"/>
        </w:rPr>
        <w:t>Кирин</w:t>
      </w:r>
      <w:r w:rsidR="000E0269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на 2019-2020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МУНИЦИПАЛЬНОЙ  ПРОГРАММЫ </w:t>
      </w:r>
    </w:p>
    <w:p w:rsidR="009E643B" w:rsidRPr="009E643B" w:rsidRDefault="009E643B" w:rsidP="009E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1"/>
        <w:gridCol w:w="6971"/>
      </w:tblGrid>
      <w:tr w:rsidR="009E643B" w:rsidRPr="009E643B" w:rsidTr="00694C32">
        <w:trPr>
          <w:trHeight w:val="102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3B" w:rsidRPr="009E643B" w:rsidRDefault="009E643B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 «</w:t>
            </w:r>
            <w:r w:rsidR="00F63A7A" w:rsidRPr="00F6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коррупции в администрации </w:t>
            </w:r>
            <w:r w:rsidR="00C52898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Кирин</w:t>
            </w:r>
            <w:r w:rsidR="000E026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F63A7A" w:rsidRPr="00F6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2019-2020 годы</w:t>
            </w:r>
            <w:r w:rsidR="0069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E643B" w:rsidRPr="009E643B" w:rsidTr="009E643B">
        <w:trPr>
          <w:trHeight w:val="14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Основание</w:t>
            </w:r>
          </w:p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69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25.12.2008 №273-ФЗ «О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противодействии коррупции»</w:t>
            </w:r>
            <w:r w:rsidR="00F6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E6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Указ Президента Российской Федерации </w:t>
            </w:r>
            <w:r w:rsidR="00694C32" w:rsidRP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29.06.2018 </w:t>
            </w:r>
            <w:r w:rsid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694C32" w:rsidRP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378 </w:t>
            </w:r>
            <w:r w:rsid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94C32" w:rsidRP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Национальном плане противодействия коррупции на 2018 - 2020 годы</w:t>
            </w:r>
            <w:r w:rsidR="00694C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E643B" w:rsidRPr="009E643B" w:rsidTr="009E643B">
        <w:trPr>
          <w:trHeight w:val="7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0E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0E026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9E643B" w:rsidRPr="009E643B" w:rsidTr="009E643B">
        <w:trPr>
          <w:trHeight w:val="73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сельского поселения </w:t>
            </w:r>
          </w:p>
        </w:tc>
      </w:tr>
      <w:tr w:rsidR="009E643B" w:rsidRPr="009E643B" w:rsidTr="009E643B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сельского поселения</w:t>
            </w:r>
          </w:p>
        </w:tc>
      </w:tr>
      <w:tr w:rsidR="009E643B" w:rsidRPr="009E643B" w:rsidTr="009E643B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Цели и  задачи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 программы: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развитие и совершенствование системы противодействие коррупции в администрации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поселения;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обеспечение защиты прав и законных интересов жителей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сельского поселения.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Задачи программы: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реализация мер направленных на предупреждение и пресечение коррупционных правонарушений в администрации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сельского поселения;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развитие внутреннего контроля деятельности муниципальных служащих и соблюдение ответственности за совершенные ими коррупционные </w:t>
            </w: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правонарушения;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обеспечение прозрачности деятельности администрации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сельского поселения и укрепление связи с гражданским обществом.</w:t>
            </w:r>
          </w:p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-организация антикоррупционного мониторинга, просвещения и пропаганды.</w:t>
            </w:r>
          </w:p>
        </w:tc>
      </w:tr>
      <w:tr w:rsidR="009E643B" w:rsidRPr="009E643B" w:rsidTr="009E643B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F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2019-202</w:t>
            </w:r>
            <w:r w:rsidR="00F63A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9E643B" w:rsidRPr="009E643B" w:rsidTr="009E643B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системы мер, направленных на предупреждение и пресечение коррупционных правонарушений в администрации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внутреннего контроля деятельности муниципальных служащих и соблюдение ответственности за совершенные ими коррупционные правонарушения;</w:t>
            </w:r>
          </w:p>
          <w:p w:rsidR="009E643B" w:rsidRPr="009E643B" w:rsidRDefault="009E643B" w:rsidP="009E643B">
            <w:pPr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доверия населения к деятельности администрации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9E643B" w:rsidRPr="009E643B" w:rsidTr="009E643B">
        <w:trPr>
          <w:trHeight w:val="64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Без финансовых затрат</w:t>
            </w:r>
          </w:p>
        </w:tc>
      </w:tr>
      <w:tr w:rsidR="009E643B" w:rsidRPr="009E643B" w:rsidTr="009E643B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3B" w:rsidRPr="009E643B" w:rsidRDefault="009E643B" w:rsidP="009E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C528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Кирин</w:t>
            </w:r>
            <w:r w:rsidR="00A1512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ского</w:t>
            </w:r>
            <w:r w:rsidRPr="009E643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сельского поселения</w:t>
            </w:r>
          </w:p>
        </w:tc>
      </w:tr>
    </w:tbl>
    <w:p w:rsidR="009E643B" w:rsidRPr="009E643B" w:rsidRDefault="009E643B" w:rsidP="009E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43B" w:rsidRDefault="009E643B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94C32" w:rsidRDefault="00694C32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63A7A" w:rsidRPr="009E643B" w:rsidRDefault="00F63A7A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3B" w:rsidRPr="009E643B" w:rsidRDefault="009E643B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</w:p>
    <w:p w:rsidR="009E643B" w:rsidRPr="009E643B" w:rsidRDefault="009E643B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E643B">
        <w:rPr>
          <w:rFonts w:ascii="Times New Roman" w:eastAsia="Times New Roman" w:hAnsi="Times New Roman" w:cs="Times New Roman"/>
          <w:b/>
          <w:sz w:val="21"/>
          <w:szCs w:val="21"/>
        </w:rPr>
        <w:t xml:space="preserve"> СОДЕРЖАНИЕ ПРОБЛЕМЫ И ОБОСНОВАНИЕ НЕОБХОДИМОСТИ  ЕЁ РЕШЕНИЯ ПРОГРАММНЫМИ МЕТОДАМИ</w:t>
      </w:r>
    </w:p>
    <w:p w:rsidR="009E643B" w:rsidRPr="009E643B" w:rsidRDefault="009E643B" w:rsidP="009E643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3B" w:rsidRPr="009E643B" w:rsidRDefault="009E643B" w:rsidP="009E643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E643B" w:rsidRPr="009E643B" w:rsidRDefault="009E643B" w:rsidP="009E643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В противодействии коррупции немаловажная роль принадлежит органам местного самоуправления, ведь местное самоуправление - самый приближенный к населению уровень власти. По статистике,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земельных, строительных, жилищно-коммунальных и других сферах.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 </w:t>
      </w:r>
    </w:p>
    <w:p w:rsidR="009E643B" w:rsidRPr="009E643B" w:rsidRDefault="009E643B" w:rsidP="009E643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отношений в сфере противодействия коррупции в </w:t>
      </w:r>
      <w:r w:rsidR="00C52898">
        <w:rPr>
          <w:rFonts w:ascii="Times New Roman" w:eastAsia="Times New Roman" w:hAnsi="Times New Roman" w:cs="Times New Roman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z w:val="28"/>
          <w:szCs w:val="28"/>
        </w:rPr>
        <w:t>ском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 сельском поселении осуществляется в соответствии с Федеральным законом от 25.12.2008 № 273-ФЗ «О противодействии коррупции» (далее – Федеральный закон № 273-ФЗ) 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E643B" w:rsidRPr="009E643B" w:rsidRDefault="009E643B" w:rsidP="009E643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Вместе с тем, несмотря на принимаемые меры, в деятельности органов местного самоуправления имеются недостатки, которые могут являться причинами и условиями, порождающими коррупцию.</w:t>
      </w:r>
    </w:p>
    <w:p w:rsidR="009E643B" w:rsidRPr="009E643B" w:rsidRDefault="009E643B" w:rsidP="009E643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9E643B" w:rsidRPr="009E643B" w:rsidRDefault="009E643B" w:rsidP="009E643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взаимосвязанных мероприятий, направленных на обеспечение защиты прав и законных интересов граждан, общества и государства от коррупции, снижение административных барьеров при предоставлении администрацией </w:t>
      </w:r>
      <w:r w:rsidR="00C52898">
        <w:rPr>
          <w:rFonts w:ascii="Times New Roman" w:eastAsia="Times New Roman" w:hAnsi="Times New Roman" w:cs="Times New Roman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муниципальных услуг, устранение причин и условий, порождающих коррупцию.</w:t>
      </w:r>
    </w:p>
    <w:p w:rsidR="009E643B" w:rsidRPr="009E643B" w:rsidRDefault="009E643B" w:rsidP="009E643B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E643B" w:rsidRPr="009E643B" w:rsidRDefault="009E643B" w:rsidP="009E643B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9E643B" w:rsidRPr="009E643B" w:rsidRDefault="009E643B" w:rsidP="009E64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и совершенствование системы противодействие коррупции в администрации </w:t>
      </w:r>
      <w:r w:rsidR="00C52898">
        <w:rPr>
          <w:rFonts w:ascii="Times New Roman" w:eastAsia="Times New Roman" w:hAnsi="Times New Roman" w:cs="Times New Roman"/>
          <w:spacing w:val="-2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pacing w:val="-2"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поселения;</w:t>
      </w: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обеспечение защиты прав и законных интересов жителей </w:t>
      </w:r>
      <w:r w:rsidR="00C52898">
        <w:rPr>
          <w:rFonts w:ascii="Times New Roman" w:eastAsia="Times New Roman" w:hAnsi="Times New Roman" w:cs="Times New Roman"/>
          <w:spacing w:val="-2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pacing w:val="-2"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поселения.</w:t>
      </w:r>
    </w:p>
    <w:p w:rsidR="009E643B" w:rsidRPr="009E643B" w:rsidRDefault="009E643B" w:rsidP="009E643B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Для достижения указанной цели требуется решение следующих задач:</w:t>
      </w: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>- реализация мер направленных на предупреждение и пресечение коррупционных правонарушений в администрации сельского поселения;</w:t>
      </w: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>- развитие внутреннего контроля деятельности муниципальных служащих и соблюдение ответственности за совершенные ими коррупционные правонарушения;</w:t>
      </w: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противодействие коррупции в сфере закупок товаров, работ, услуг для обеспечения муниципальных нужд;</w:t>
      </w: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обеспечение прозрачности деятельности администрации </w:t>
      </w:r>
      <w:r w:rsidR="00C52898">
        <w:rPr>
          <w:rFonts w:ascii="Times New Roman" w:eastAsia="Times New Roman" w:hAnsi="Times New Roman" w:cs="Times New Roman"/>
          <w:snapToGrid w:val="0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napToGrid w:val="0"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 и укрепление связи с гражданским обществом.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pacing w:val="-2"/>
          <w:sz w:val="28"/>
          <w:szCs w:val="28"/>
        </w:rPr>
        <w:t>-организация антикоррупционного мониторинга, просвещения и пропаганды.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 И ЭТАПЫ РЕАЛИЗАЦИИ ПРОГРАММЫ</w:t>
      </w: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Решение проблемы профилактики коррупционных правонарушений невозможно осуществлять в пределах одного финансового года, поскольку предусматривается проведение ряда долгосрочных мероприятий профилактического характера.</w:t>
      </w:r>
    </w:p>
    <w:p w:rsidR="009E643B" w:rsidRPr="009E643B" w:rsidRDefault="009E643B" w:rsidP="009E643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Вместе с тем, растягивать реализацию программы на срок более 3 лет нецелесообразно вследствие активно меняющейся динамики развития коррупционного законодательства РФ.</w:t>
      </w:r>
    </w:p>
    <w:p w:rsidR="009E643B" w:rsidRPr="009E643B" w:rsidRDefault="009E643B" w:rsidP="009E643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С учётом указанных факторов реализация программы рассчитана на трёхлетний период с 2019 по 202</w:t>
      </w:r>
      <w:r w:rsidR="00FA4B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год, с возможной пролонгацией или разработкой новой аналогичной программы.</w:t>
      </w:r>
    </w:p>
    <w:p w:rsidR="009E643B" w:rsidRPr="009E643B" w:rsidRDefault="009E643B" w:rsidP="009E643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          Программа будет реализовываться в одни этап.</w:t>
      </w: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МЕРОПРИЯТИЙ ПРОГРАММЫ</w:t>
      </w:r>
    </w:p>
    <w:p w:rsidR="009E643B" w:rsidRPr="009E643B" w:rsidRDefault="009E643B" w:rsidP="009E643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 реализации Программы с указанием сроков исполнения, источников и объемов финансирования, заказчика мероприятий приведён в приложении   к настоящей Программе. 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реализацию нижеследующих мероприятий  по следующим направлениям: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реализация требований нормативных правовых актов, направленных на совершенствование организационных основ противодействия коррупции;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эффективности антикоррупционной экспертизы нормативных правовых актов и их проектов, привлечение институтов гражданского общества;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работы по профилактике коррупционных и иных правонарушений;  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организация работы по противодействию коррупции в основных коррупционно опасных сферах деятельности;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нетерпимого отношения к проявлениям коррупции и пропаганда государственной антикоррупционной политики.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9E643B" w:rsidRPr="009E643B" w:rsidRDefault="009E643B" w:rsidP="009E643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9E643B" w:rsidRPr="009E643B" w:rsidRDefault="009E643B" w:rsidP="009E643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7.</w:t>
      </w:r>
    </w:p>
    <w:p w:rsidR="009E643B" w:rsidRPr="009E643B" w:rsidRDefault="009E643B" w:rsidP="009E643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РЕСУРСНОЕ ОБЕСПЕЧЕНИЕ ПРОГРАММЫ</w:t>
      </w:r>
    </w:p>
    <w:p w:rsidR="009E643B" w:rsidRPr="009E643B" w:rsidRDefault="009E643B" w:rsidP="009E643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Реализация предусмотренных программных мероприятий в 2019 -  202</w:t>
      </w:r>
      <w:r w:rsidR="00F63A7A">
        <w:rPr>
          <w:rFonts w:ascii="Times New Roman" w:eastAsia="Times New Roman" w:hAnsi="Times New Roman" w:cs="Times New Roman"/>
          <w:sz w:val="28"/>
          <w:szCs w:val="28"/>
        </w:rPr>
        <w:t>0 г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>г. не потребует  финансовых затрат  за счет средств муниципального бюджета.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В случае, если в ходе реализации  Программы  программные  мероприятия могут быть заменены на другие, требующие финансирования, то финансирование данных программных мероприятий осуществляется в следующем порядке: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 финансовые средства выделяются  заказчикам Программы в пределах средств, предусмотренных в бюджете муниципального образования  на реализацию мероприятий Программы в текущем финансовом году;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объемы финансовых средств, предусмотренных на реализацию мероприятий Программы, подлежат уточнению при формировании  бюджета муниципального образования  на очередной финансовый год на основе анализа полученных результатов и с учетом возможностей   бюджета муниципального образования;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 в ходе реализации Программы отдельные её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8.</w:t>
      </w:r>
    </w:p>
    <w:p w:rsidR="009E643B" w:rsidRPr="009E643B" w:rsidRDefault="009E643B" w:rsidP="009E643B">
      <w:pPr>
        <w:spacing w:after="0" w:line="240" w:lineRule="auto"/>
        <w:ind w:left="-360"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РЕАЛИЗАЦИЕЙ ПРОГРАММЫ  И КОНТРОЛЬ ЗА ХОДОМ ЕЕ ИСПОЛНЕНИЯ</w:t>
      </w:r>
    </w:p>
    <w:p w:rsidR="009E643B" w:rsidRPr="009E643B" w:rsidRDefault="009E643B" w:rsidP="009E643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Текущее управление и контроль за ходом реализации Программы осуществляют заказчик  Программы.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643B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 является главным распорядителем выделенных на реализацию мероприятий программы бюджетных средств;</w:t>
      </w:r>
    </w:p>
    <w:p w:rsidR="009E643B" w:rsidRPr="009E643B" w:rsidRDefault="009E643B" w:rsidP="009E643B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- организует исполнение мероприятий Программы;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- формирует предложения к проекту решения  о бюджете </w:t>
      </w:r>
      <w:r w:rsidR="00C52898">
        <w:rPr>
          <w:rFonts w:ascii="Times New Roman" w:eastAsia="Times New Roman" w:hAnsi="Times New Roman" w:cs="Times New Roman"/>
          <w:snapToGrid w:val="0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napToGrid w:val="0"/>
          <w:sz w:val="28"/>
          <w:szCs w:val="28"/>
        </w:rPr>
        <w:t>ского</w:t>
      </w:r>
      <w:r w:rsidR="00FA4B8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 по финансированию       Программы на очередной финансовый год: 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lastRenderedPageBreak/>
        <w:t>- несет ответственность за своевременную реализацию мероприятий Программы.</w:t>
      </w:r>
    </w:p>
    <w:p w:rsidR="009E643B" w:rsidRPr="009E643B" w:rsidRDefault="009E643B" w:rsidP="009E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 в целом, осуществляет  работу  по реализации мероприятий Программы, а также по целевому и эффективному использованию бюджетных и внебюджетных средств.</w:t>
      </w:r>
    </w:p>
    <w:p w:rsidR="009E643B" w:rsidRPr="009E643B" w:rsidRDefault="009E643B" w:rsidP="009E643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P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Раздел 9.</w:t>
      </w: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ОЦЕНКИ ЭФФЕКТИВНОСТИ  РЕАЛИЗАЦИИ АНТИКОРРУПЦИОННЫХМЕР </w:t>
      </w: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6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254"/>
        <w:gridCol w:w="1347"/>
        <w:gridCol w:w="1436"/>
        <w:gridCol w:w="1780"/>
      </w:tblGrid>
      <w:tr w:rsidR="009E643B" w:rsidRPr="009E643B" w:rsidTr="009E643B">
        <w:trPr>
          <w:trHeight w:val="557"/>
        </w:trPr>
        <w:tc>
          <w:tcPr>
            <w:tcW w:w="463" w:type="pct"/>
            <w:vAlign w:val="center"/>
          </w:tcPr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9" w:type="pct"/>
            <w:vAlign w:val="center"/>
          </w:tcPr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93" w:type="pct"/>
            <w:vAlign w:val="center"/>
          </w:tcPr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39" w:type="pct"/>
            <w:vAlign w:val="center"/>
          </w:tcPr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916" w:type="pct"/>
            <w:vAlign w:val="center"/>
          </w:tcPr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  <w:p w:rsidR="009E643B" w:rsidRPr="009E643B" w:rsidRDefault="009E643B" w:rsidP="009E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9E643B" w:rsidRPr="009E643B" w:rsidTr="009E643B">
        <w:trPr>
          <w:trHeight w:val="1949"/>
        </w:trPr>
        <w:tc>
          <w:tcPr>
            <w:tcW w:w="463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693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43B" w:rsidRPr="009E643B" w:rsidTr="009E643B">
        <w:trPr>
          <w:trHeight w:val="2505"/>
        </w:trPr>
        <w:tc>
          <w:tcPr>
            <w:tcW w:w="463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693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B" w:rsidRPr="009E643B" w:rsidTr="009E643B">
        <w:trPr>
          <w:trHeight w:val="2227"/>
        </w:trPr>
        <w:tc>
          <w:tcPr>
            <w:tcW w:w="463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693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3B" w:rsidRPr="009E643B" w:rsidTr="009E643B">
        <w:trPr>
          <w:trHeight w:val="1114"/>
        </w:trPr>
        <w:tc>
          <w:tcPr>
            <w:tcW w:w="463" w:type="pct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pct"/>
          </w:tcPr>
          <w:p w:rsidR="009E643B" w:rsidRDefault="009E643B" w:rsidP="009E6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  <w:p w:rsidR="00F63A7A" w:rsidRPr="009E643B" w:rsidRDefault="00F63A7A" w:rsidP="009E64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pct"/>
            <w:vAlign w:val="center"/>
          </w:tcPr>
          <w:p w:rsidR="009E643B" w:rsidRPr="009E643B" w:rsidRDefault="009E643B" w:rsidP="009E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643B" w:rsidRPr="009E643B" w:rsidRDefault="009E643B" w:rsidP="009E643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3B" w:rsidRPr="009E643B" w:rsidRDefault="009E643B" w:rsidP="009E643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43B" w:rsidRPr="009E643B" w:rsidRDefault="009E643B" w:rsidP="009E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43B" w:rsidRPr="009E643B" w:rsidRDefault="009E643B" w:rsidP="009E6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E643B" w:rsidSect="00694C3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643B" w:rsidRPr="009E643B" w:rsidRDefault="009E643B" w:rsidP="009E643B">
      <w:pPr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43B" w:rsidRDefault="009E643B" w:rsidP="009E643B">
      <w:pPr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643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694C32" w:rsidRPr="009E643B" w:rsidRDefault="00694C32" w:rsidP="009E643B">
      <w:pPr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43B" w:rsidRPr="009E643B" w:rsidRDefault="009E643B" w:rsidP="009E643B">
      <w:pPr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E643B" w:rsidRPr="009E643B" w:rsidRDefault="009E643B" w:rsidP="009E643B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9E643B" w:rsidRDefault="009E643B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43B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РЕАЛИЗАЦИИ МУНИЦИПАЛЬНОЙ ПРОГРАММЫ «ПРОТИВОДЕЙСТВИЕ КОРРУПЦИИ В АДМИНИСТРАЦИИ </w:t>
      </w:r>
      <w:r w:rsidR="00C52898">
        <w:rPr>
          <w:rFonts w:ascii="Times New Roman" w:eastAsia="Times New Roman" w:hAnsi="Times New Roman" w:cs="Times New Roman"/>
          <w:sz w:val="28"/>
          <w:szCs w:val="28"/>
        </w:rPr>
        <w:t>КИРИН</w:t>
      </w:r>
      <w:r w:rsidR="00A1512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 2019-202</w:t>
      </w:r>
      <w:r w:rsidR="00FA4B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643B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F63A7A" w:rsidRPr="00F63A7A" w:rsidRDefault="00F63A7A" w:rsidP="00F63A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49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1"/>
        <w:gridCol w:w="7276"/>
        <w:gridCol w:w="1922"/>
        <w:gridCol w:w="1163"/>
        <w:gridCol w:w="862"/>
        <w:gridCol w:w="2346"/>
        <w:gridCol w:w="23"/>
      </w:tblGrid>
      <w:tr w:rsidR="00221A36" w:rsidRPr="00F63A7A" w:rsidTr="00AE63F5">
        <w:trPr>
          <w:gridAfter w:val="1"/>
          <w:wAfter w:w="9" w:type="pct"/>
          <w:trHeight w:val="756"/>
          <w:tblCellSpacing w:w="0" w:type="dxa"/>
          <w:jc w:val="center"/>
        </w:trPr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№№</w:t>
            </w:r>
          </w:p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6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9E643B" w:rsidRDefault="00221A36" w:rsidP="002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 рублей  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2019-202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  <w:r w:rsidRPr="009E64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221A36" w:rsidRPr="00F63A7A" w:rsidTr="00AE63F5">
        <w:trPr>
          <w:trHeight w:val="204"/>
          <w:tblCellSpacing w:w="0" w:type="dxa"/>
          <w:jc w:val="center"/>
        </w:trPr>
        <w:tc>
          <w:tcPr>
            <w:tcW w:w="2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9E643B" w:rsidRDefault="00855137" w:rsidP="00F6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9E643B" w:rsidRDefault="00855137" w:rsidP="00F6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2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21A36" w:rsidRPr="00F63A7A" w:rsidTr="00AE63F5">
        <w:trPr>
          <w:gridAfter w:val="1"/>
          <w:wAfter w:w="9" w:type="pct"/>
          <w:trHeight w:val="553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1. ПРАВОВОЕ ОБЕСПЕЧЕНИЕ ПРОТИВОДЕЙСТВИЯ КОРРУПЦИИ</w:t>
            </w:r>
          </w:p>
        </w:tc>
      </w:tr>
      <w:tr w:rsidR="00221A36" w:rsidRPr="00F63A7A" w:rsidTr="00AE63F5">
        <w:trPr>
          <w:gridAfter w:val="1"/>
          <w:wAfter w:w="9" w:type="pct"/>
          <w:trHeight w:val="55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221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221A36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55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55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проектов нормативных правовых акт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на о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фициальном сайте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2157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и поддержание в актуальном состоянии реестра действующих нормативных правовых акт</w:t>
            </w:r>
            <w:r w:rsidR="00A151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 администрации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размещение указанного реестра на о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фициальном сайте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345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2. ВОПРОСЫ КАДРОВОЙ ПОЛИТИКИ</w:t>
            </w:r>
          </w:p>
        </w:tc>
      </w:tr>
      <w:tr w:rsidR="00221A36" w:rsidRPr="00F63A7A" w:rsidTr="00AE63F5">
        <w:trPr>
          <w:gridAfter w:val="1"/>
          <w:wAfter w:w="9" w:type="pct"/>
          <w:trHeight w:val="551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2.1. Профилактика коррупционных и иных правонарушений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 рабочих дней со дня истечения срока установленного для представления сведений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 сентября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1210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2.1.4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гла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доклада о результатах анализа сведений, представленных муниципальными служащими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15 сентября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2.2. Обеспечение соблюдения муниципальными служащими ограничений,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повышение эффективности урегулирования конфликта интересов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2.2.2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269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контроля за исполнением муниципальными служащими обязанности уведомлять в письменной форме главу 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исполнением муниципальными служащими обязанности уведомлять гла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ву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о фактах обращения в целях склонения к совершению коррупционных правонарушений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419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(установление) наличия у муниципальных служащих близкого родства или свойства с глав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ой администрации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42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Организационное и документационное обеспечение деятельности комиссий по соблюдению требований к служебному поведению муниципальных служащих и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урегулированию конфликта интересов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Комиссия  по соблюдению требований к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</w:tr>
      <w:tr w:rsidR="00221A36" w:rsidRPr="00F63A7A" w:rsidTr="00AE63F5">
        <w:trPr>
          <w:gridAfter w:val="1"/>
          <w:wAfter w:w="9" w:type="pct"/>
          <w:trHeight w:val="564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2.2.7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2146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размещения и систематического обновления в информационно-телекоммуникационной сети «Интернет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на официальном сайте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2.2.9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2.2.10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341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 АНТИКОРРУПЦИОННОЕ ОБРАЗОВАНИЕ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 формированию негативного отношения к получению подарков; 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 порядке уведомления о получении подарка и его передачи; 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 увольнении в связи с утратой доверия;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по формированию отрицательного отношения к коррупции и т.д.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2, 3 и 4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по противодействию коррупции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муниципальным правовым актом, по образовательным программам в области противодействия коррупции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2019-2020 годы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221A36" w:rsidRPr="00F63A7A" w:rsidTr="00AE63F5">
        <w:trPr>
          <w:gridAfter w:val="1"/>
          <w:wAfter w:w="9" w:type="pct"/>
          <w:trHeight w:val="848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 ОРГАНИЗАЦИЯ РАБОТЫ ПО ПРОТИВОДЕЙСТВИЮ КОРРУПЦИИ</w:t>
            </w:r>
          </w:p>
          <w:p w:rsidR="00221A36" w:rsidRPr="00F63A7A" w:rsidRDefault="00221A36" w:rsidP="009C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МУНИЦИПАЛЬНЫХ УЧРЕЖДЕНИЯХ И МУНИЦИПАЛЬНЫХ ПРЕДПРИЯТИЯХ, ПОДВЕДОМСТВЕННЫХ АДМИНИСТРАЦИИ </w:t>
            </w:r>
            <w:r w:rsidR="00C528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КИРИН</w:t>
            </w:r>
            <w:r w:rsidR="009C18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211F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 рабочих дней со дня истечения срока установленного для представления сведений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10 рабочих дней со дня истечения срока установленного для представления сведений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706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противодействию коррупции в учреждении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и 4 квартал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предупреждениюкоррупции в учреждении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и 4  квартал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597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 ОБЕСПЕЧЕНИЕ ПРОЗРАЧНОСТИ ДЕЯТЕЛЬНОСТИ</w:t>
            </w:r>
          </w:p>
          <w:p w:rsidR="00221A36" w:rsidRPr="00F63A7A" w:rsidRDefault="00221A36" w:rsidP="009C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</w:t>
            </w:r>
            <w:r w:rsidR="00C528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КИРИН</w:t>
            </w:r>
            <w:r w:rsidR="009C18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9C1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9C1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42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содержания официального сайта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9C1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сайта);</w:t>
            </w:r>
          </w:p>
          <w:p w:rsidR="00221A36" w:rsidRPr="00F63A7A" w:rsidRDefault="00221A36" w:rsidP="009C4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применение иных средств и способов повышения прозрачности с</w:t>
            </w:r>
            <w:r w:rsidR="009C4A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айта (баннеры, выпадающее меню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др.)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квартал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DA3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взаимодействия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DA3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  <w:bookmarkStart w:id="0" w:name="_GoBack"/>
            <w:bookmarkEnd w:id="0"/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  <w:tr w:rsidR="00221A36" w:rsidRPr="00F63A7A" w:rsidTr="00AE63F5">
        <w:trPr>
          <w:gridAfter w:val="1"/>
          <w:wAfter w:w="9" w:type="pct"/>
          <w:trHeight w:val="775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6. СОВЕРШЕНСТВОВАНИЕ ОРГАНИЗАЦИИ ДЕЯТЕЛЬНОСТИ</w:t>
            </w:r>
          </w:p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 СФЕРЕ ЗАКУПОК ТОВАРОВ, РАБОТ, УСЛУГ ДЛЯ ОБЕСПЕЧЕНИЯ МУНИЦИПАЛЬНЫХ НУЖД</w:t>
            </w:r>
          </w:p>
        </w:tc>
      </w:tr>
      <w:tr w:rsidR="00221A36" w:rsidRPr="00F63A7A" w:rsidTr="00AE63F5">
        <w:trPr>
          <w:gridAfter w:val="1"/>
          <w:wAfter w:w="9" w:type="pct"/>
          <w:trHeight w:val="97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текущего года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Контрактный управляющий</w:t>
            </w:r>
          </w:p>
        </w:tc>
      </w:tr>
      <w:tr w:rsidR="00221A36" w:rsidRPr="00F63A7A" w:rsidTr="00AE63F5">
        <w:trPr>
          <w:gridAfter w:val="1"/>
          <w:wAfter w:w="9" w:type="pct"/>
          <w:trHeight w:val="1043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полугодовой основе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Контрактный управляющий</w:t>
            </w:r>
          </w:p>
        </w:tc>
      </w:tr>
      <w:tr w:rsidR="00221A36" w:rsidRPr="00F63A7A" w:rsidTr="00AE63F5">
        <w:trPr>
          <w:gridAfter w:val="1"/>
          <w:wAfter w:w="9" w:type="pct"/>
          <w:trHeight w:val="353"/>
          <w:tblCellSpacing w:w="0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7. АНТИКОРРУПЦИОННАЯ ПРОПАГАНДА И ПРОСВЕЩЕНИЕ</w:t>
            </w:r>
          </w:p>
        </w:tc>
      </w:tr>
      <w:tr w:rsidR="00221A36" w:rsidRPr="00F63A7A" w:rsidTr="00AE63F5">
        <w:trPr>
          <w:gridAfter w:val="1"/>
          <w:wAfter w:w="9" w:type="pct"/>
          <w:trHeight w:val="958"/>
          <w:tblCellSpacing w:w="0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9C1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 w:rsidR="00C528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Кирин</w:t>
            </w:r>
            <w:r w:rsidR="009C1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7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A36" w:rsidRPr="009E643B" w:rsidRDefault="00221A36" w:rsidP="000E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3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221A36" w:rsidRDefault="00221A36" w:rsidP="000E0269">
            <w:pPr>
              <w:jc w:val="center"/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36" w:rsidRPr="00F63A7A" w:rsidRDefault="00221A36" w:rsidP="00F63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специалисты-эксперты</w:t>
            </w:r>
          </w:p>
        </w:tc>
      </w:tr>
    </w:tbl>
    <w:p w:rsidR="00F63A7A" w:rsidRPr="00F63A7A" w:rsidRDefault="00F63A7A" w:rsidP="00F63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A7A" w:rsidRPr="00F63A7A" w:rsidRDefault="00F63A7A" w:rsidP="00F63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A7A" w:rsidRPr="00F63A7A" w:rsidRDefault="00F63A7A" w:rsidP="00F63A7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F63A7A" w:rsidRDefault="00F63A7A" w:rsidP="009E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63A7A" w:rsidSect="00F63A7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9E" w:rsidRDefault="0065379E" w:rsidP="00694C32">
      <w:pPr>
        <w:spacing w:after="0" w:line="240" w:lineRule="auto"/>
      </w:pPr>
      <w:r>
        <w:separator/>
      </w:r>
    </w:p>
  </w:endnote>
  <w:endnote w:type="continuationSeparator" w:id="1">
    <w:p w:rsidR="0065379E" w:rsidRDefault="0065379E" w:rsidP="006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9E" w:rsidRDefault="0065379E" w:rsidP="00694C32">
      <w:pPr>
        <w:spacing w:after="0" w:line="240" w:lineRule="auto"/>
      </w:pPr>
      <w:r>
        <w:separator/>
      </w:r>
    </w:p>
  </w:footnote>
  <w:footnote w:type="continuationSeparator" w:id="1">
    <w:p w:rsidR="0065379E" w:rsidRDefault="0065379E" w:rsidP="0069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5903"/>
      <w:docPartObj>
        <w:docPartGallery w:val="Page Numbers (Top of Page)"/>
        <w:docPartUnique/>
      </w:docPartObj>
    </w:sdtPr>
    <w:sdtContent>
      <w:p w:rsidR="000E0269" w:rsidRDefault="005A6184">
        <w:pPr>
          <w:pStyle w:val="a5"/>
          <w:jc w:val="center"/>
        </w:pPr>
        <w:r>
          <w:fldChar w:fldCharType="begin"/>
        </w:r>
        <w:r w:rsidR="000E0269">
          <w:instrText>PAGE   \* MERGEFORMAT</w:instrText>
        </w:r>
        <w:r>
          <w:fldChar w:fldCharType="separate"/>
        </w:r>
        <w:r w:rsidR="00C52898">
          <w:rPr>
            <w:noProof/>
          </w:rPr>
          <w:t>2</w:t>
        </w:r>
        <w:r>
          <w:fldChar w:fldCharType="end"/>
        </w:r>
      </w:p>
    </w:sdtContent>
  </w:sdt>
  <w:p w:rsidR="000E0269" w:rsidRDefault="000E02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134178"/>
    <w:multiLevelType w:val="hybridMultilevel"/>
    <w:tmpl w:val="7F08E0C4"/>
    <w:lvl w:ilvl="0" w:tplc="DC7AF1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17B4"/>
    <w:rsid w:val="000E0269"/>
    <w:rsid w:val="00211F55"/>
    <w:rsid w:val="00221A36"/>
    <w:rsid w:val="002917B4"/>
    <w:rsid w:val="002A2863"/>
    <w:rsid w:val="004F39AA"/>
    <w:rsid w:val="005A6184"/>
    <w:rsid w:val="0065379E"/>
    <w:rsid w:val="00694C32"/>
    <w:rsid w:val="006B61B9"/>
    <w:rsid w:val="00855137"/>
    <w:rsid w:val="009B2220"/>
    <w:rsid w:val="009C182A"/>
    <w:rsid w:val="009C4A73"/>
    <w:rsid w:val="009E643B"/>
    <w:rsid w:val="00A15123"/>
    <w:rsid w:val="00AE119F"/>
    <w:rsid w:val="00AE63F5"/>
    <w:rsid w:val="00C52898"/>
    <w:rsid w:val="00CD72D6"/>
    <w:rsid w:val="00D74165"/>
    <w:rsid w:val="00DA3020"/>
    <w:rsid w:val="00E576C2"/>
    <w:rsid w:val="00F63A7A"/>
    <w:rsid w:val="00FA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D6"/>
    <w:pPr>
      <w:ind w:left="720"/>
      <w:contextualSpacing/>
    </w:pPr>
  </w:style>
  <w:style w:type="paragraph" w:styleId="a4">
    <w:name w:val="No Spacing"/>
    <w:uiPriority w:val="1"/>
    <w:qFormat/>
    <w:rsid w:val="006B61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C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C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C88F-DE5C-4D21-A219-6FA3375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2019-02-19T06:49:00Z</cp:lastPrinted>
  <dcterms:created xsi:type="dcterms:W3CDTF">2019-02-08T11:20:00Z</dcterms:created>
  <dcterms:modified xsi:type="dcterms:W3CDTF">2019-02-19T06:49:00Z</dcterms:modified>
</cp:coreProperties>
</file>